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90E8E4" w14:textId="77777777" w:rsidR="0086313C" w:rsidRDefault="0086313C" w:rsidP="0086313C">
      <w:pPr>
        <w:rPr>
          <w:rFonts w:ascii="Sylfaen" w:hAnsi="Sylfaen"/>
          <w:lang w:val="ka-GE"/>
        </w:rPr>
      </w:pPr>
    </w:p>
    <w:p w14:paraId="31436C83" w14:textId="77777777" w:rsidR="0086313C" w:rsidRDefault="0086313C" w:rsidP="0086313C">
      <w:pPr>
        <w:spacing w:line="288" w:lineRule="auto"/>
        <w:rPr>
          <w:rFonts w:ascii="Sylfaen" w:hAnsi="Sylfaen"/>
          <w:sz w:val="2"/>
          <w:szCs w:val="2"/>
          <w:lang w:val="ka-GE"/>
        </w:rPr>
      </w:pPr>
    </w:p>
    <w:p w14:paraId="02A6B6D5" w14:textId="77777777" w:rsidR="0086313C" w:rsidRDefault="0086313C" w:rsidP="0086313C">
      <w:pPr>
        <w:spacing w:line="288" w:lineRule="auto"/>
        <w:jc w:val="center"/>
        <w:rPr>
          <w:rFonts w:ascii="AcadNusx" w:hAnsi="AcadNusx"/>
          <w:sz w:val="2"/>
          <w:szCs w:val="2"/>
        </w:rPr>
      </w:pPr>
    </w:p>
    <w:p w14:paraId="50C0C9AB" w14:textId="77777777" w:rsidR="0086313C" w:rsidRDefault="0086313C" w:rsidP="0086313C">
      <w:pPr>
        <w:spacing w:line="288" w:lineRule="auto"/>
        <w:jc w:val="center"/>
        <w:rPr>
          <w:rFonts w:ascii="AcadNusx" w:hAnsi="AcadNusx"/>
          <w:sz w:val="2"/>
          <w:szCs w:val="2"/>
        </w:rPr>
      </w:pPr>
    </w:p>
    <w:p w14:paraId="0F05791F" w14:textId="77777777" w:rsidR="0086313C" w:rsidRDefault="0086313C" w:rsidP="0086313C">
      <w:pPr>
        <w:spacing w:line="288" w:lineRule="auto"/>
        <w:jc w:val="center"/>
        <w:rPr>
          <w:rFonts w:ascii="AcadNusx" w:hAnsi="AcadNusx"/>
          <w:sz w:val="2"/>
          <w:szCs w:val="2"/>
        </w:rPr>
      </w:pPr>
    </w:p>
    <w:p w14:paraId="60045621" w14:textId="06A5EB6B" w:rsidR="0086313C" w:rsidRPr="00F70F10" w:rsidRDefault="0086313C" w:rsidP="0086313C">
      <w:pPr>
        <w:rPr>
          <w:rFonts w:ascii="AcadNusx" w:hAnsi="AcadNusx"/>
          <w:b/>
          <w:noProof/>
          <w:sz w:val="32"/>
          <w:szCs w:val="32"/>
        </w:rPr>
      </w:pPr>
      <w:r>
        <w:rPr>
          <w:noProof/>
        </w:rPr>
        <w:drawing>
          <wp:anchor distT="0" distB="0" distL="114300" distR="114300" simplePos="0" relativeHeight="251659264" behindDoc="0" locked="0" layoutInCell="1" allowOverlap="1" wp14:anchorId="79167308" wp14:editId="6D47F4B6">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Pr>
          <w:rFonts w:ascii="AcadNusx" w:hAnsi="AcadNusx"/>
          <w:b/>
          <w:noProof/>
        </w:rPr>
        <w:t xml:space="preserve">   </w:t>
      </w:r>
      <w:r w:rsidRPr="00F70F10">
        <w:rPr>
          <w:rFonts w:ascii="Sylfaen" w:hAnsi="Sylfaen"/>
          <w:b/>
          <w:noProof/>
          <w:sz w:val="32"/>
          <w:szCs w:val="32"/>
          <w:lang w:val="ka-GE"/>
        </w:rPr>
        <w:t xml:space="preserve">შპს </w:t>
      </w:r>
      <w:r w:rsidRPr="00F70F10">
        <w:rPr>
          <w:rFonts w:ascii="AcadNusx" w:hAnsi="AcadNusx"/>
          <w:b/>
          <w:noProof/>
          <w:sz w:val="32"/>
          <w:szCs w:val="32"/>
          <w:lang w:val="ka-GE"/>
        </w:rPr>
        <w:t xml:space="preserve"> </w:t>
      </w:r>
      <w:bookmarkStart w:id="0" w:name="_GoBack"/>
      <w:bookmarkEnd w:id="0"/>
      <w:r w:rsidRPr="00F70F10">
        <w:rPr>
          <w:rFonts w:ascii="Sylfaen" w:hAnsi="Sylfaen"/>
          <w:b/>
          <w:noProof/>
          <w:sz w:val="32"/>
          <w:szCs w:val="32"/>
          <w:lang w:val="ka-GE"/>
        </w:rPr>
        <w:t xml:space="preserve"> უნივერსიტეტი გეომედი</w:t>
      </w:r>
      <w:r w:rsidRPr="00F70F10">
        <w:rPr>
          <w:rFonts w:ascii="AcadNusx" w:hAnsi="AcadNusx"/>
          <w:b/>
          <w:noProof/>
          <w:sz w:val="32"/>
          <w:szCs w:val="32"/>
        </w:rPr>
        <w:br w:type="textWrapping" w:clear="all"/>
      </w:r>
    </w:p>
    <w:p w14:paraId="21690EDA" w14:textId="77777777" w:rsidR="0086313C" w:rsidRDefault="0086313C" w:rsidP="0086313C">
      <w:pPr>
        <w:spacing w:before="240"/>
        <w:rPr>
          <w:rFonts w:ascii="AcadNusx" w:hAnsi="AcadNusx"/>
          <w:b/>
          <w:noProof/>
          <w:sz w:val="20"/>
          <w:szCs w:val="20"/>
        </w:rPr>
      </w:pPr>
    </w:p>
    <w:p w14:paraId="566B7306" w14:textId="77777777" w:rsidR="0086313C" w:rsidRPr="00F70F10" w:rsidRDefault="0086313C" w:rsidP="0086313C">
      <w:pPr>
        <w:spacing w:before="240"/>
        <w:ind w:left="-360"/>
        <w:rPr>
          <w:rFonts w:ascii="Sylfaen" w:hAnsi="Sylfaen" w:cs="Sylfaen"/>
          <w:noProof/>
          <w:sz w:val="24"/>
          <w:szCs w:val="24"/>
          <w:lang w:val="ka-GE"/>
        </w:rPr>
      </w:pPr>
      <w:r>
        <w:rPr>
          <w:rFonts w:ascii="Sylfaen" w:hAnsi="Sylfaen" w:cs="Sylfaen"/>
          <w:b/>
          <w:noProof/>
        </w:rPr>
        <w:t xml:space="preserve">  </w:t>
      </w:r>
      <w:r>
        <w:rPr>
          <w:rFonts w:ascii="Sylfaen" w:hAnsi="Sylfaen" w:cs="Sylfaen"/>
          <w:b/>
          <w:noProof/>
          <w:lang w:val="ka-GE"/>
        </w:rPr>
        <w:t xml:space="preserve">         </w:t>
      </w:r>
      <w:r w:rsidRPr="00F70F10">
        <w:rPr>
          <w:rFonts w:ascii="Sylfaen" w:hAnsi="Sylfaen" w:cs="Sylfaen"/>
          <w:b/>
          <w:noProof/>
          <w:sz w:val="24"/>
          <w:szCs w:val="24"/>
        </w:rPr>
        <w:t>ფაკულტეტი:</w:t>
      </w:r>
      <w:r w:rsidR="00394B2D" w:rsidRPr="00F70F10">
        <w:rPr>
          <w:rFonts w:ascii="Sylfaen" w:hAnsi="Sylfaen" w:cs="Sylfaen"/>
          <w:b/>
          <w:noProof/>
          <w:sz w:val="24"/>
          <w:szCs w:val="24"/>
          <w:lang w:val="ka-GE"/>
        </w:rPr>
        <w:t xml:space="preserve"> </w:t>
      </w:r>
      <w:r w:rsidR="001762CF" w:rsidRPr="00523EE0">
        <w:rPr>
          <w:rFonts w:ascii="Sylfaen" w:hAnsi="Sylfaen" w:cs="Sylfaen"/>
          <w:b/>
          <w:noProof/>
          <w:lang w:val="ka-GE"/>
        </w:rPr>
        <w:t>სტომატოლოგია</w:t>
      </w:r>
    </w:p>
    <w:p w14:paraId="73287F00" w14:textId="77777777" w:rsidR="00ED6738" w:rsidRDefault="00ED6738" w:rsidP="00ED6738">
      <w:pPr>
        <w:spacing w:before="240"/>
        <w:ind w:left="-360"/>
        <w:rPr>
          <w:rFonts w:ascii="Sylfaen" w:hAnsi="Sylfaen" w:cs="Sylfaen"/>
          <w:b/>
          <w:noProof/>
          <w:sz w:val="24"/>
          <w:szCs w:val="24"/>
        </w:rPr>
      </w:pPr>
      <w:r>
        <w:rPr>
          <w:rFonts w:ascii="Sylfaen" w:hAnsi="Sylfaen" w:cs="Sylfaen"/>
          <w:b/>
          <w:noProof/>
          <w:sz w:val="24"/>
          <w:szCs w:val="24"/>
        </w:rPr>
        <w:t xml:space="preserve">           </w:t>
      </w:r>
    </w:p>
    <w:p w14:paraId="739D0A53" w14:textId="77777777" w:rsidR="00ED6738" w:rsidRDefault="00ED6738" w:rsidP="00ED6738">
      <w:pPr>
        <w:spacing w:before="240"/>
        <w:ind w:left="-360"/>
        <w:rPr>
          <w:rFonts w:ascii="Sylfaen" w:hAnsi="Sylfaen" w:cs="Sylfaen"/>
          <w:b/>
          <w:noProof/>
          <w:sz w:val="24"/>
          <w:szCs w:val="24"/>
          <w:lang w:val="ka-GE"/>
        </w:rPr>
      </w:pPr>
      <w:r>
        <w:rPr>
          <w:rFonts w:ascii="Sylfaen" w:hAnsi="Sylfaen" w:cs="Sylfaen"/>
          <w:b/>
          <w:noProof/>
          <w:sz w:val="24"/>
          <w:szCs w:val="24"/>
        </w:rPr>
        <w:t xml:space="preserve">         </w:t>
      </w:r>
      <w:r>
        <w:rPr>
          <w:rFonts w:ascii="Sylfaen" w:hAnsi="Sylfaen" w:cs="Sylfaen"/>
          <w:b/>
          <w:noProof/>
          <w:sz w:val="24"/>
          <w:szCs w:val="24"/>
          <w:lang w:val="ka-GE"/>
        </w:rPr>
        <w:t>სტომატოლოგიის ერთსაფეხურიანი საგანმანათლებლო პროგრამა</w:t>
      </w:r>
    </w:p>
    <w:p w14:paraId="6AA1FE92" w14:textId="77777777" w:rsidR="001762CF" w:rsidRPr="00523EE0" w:rsidRDefault="001762CF" w:rsidP="001762CF">
      <w:pPr>
        <w:spacing w:before="240"/>
        <w:ind w:left="-540"/>
        <w:rPr>
          <w:rFonts w:ascii="Sylfaen" w:hAnsi="Sylfaen" w:cs="Sylfaen"/>
          <w:b/>
          <w:noProof/>
        </w:rPr>
      </w:pPr>
    </w:p>
    <w:p w14:paraId="63B020F2" w14:textId="77777777" w:rsidR="00F733AD" w:rsidRPr="00F70F10" w:rsidRDefault="00E14F54" w:rsidP="001762CF">
      <w:pPr>
        <w:spacing w:before="240"/>
        <w:ind w:left="-360"/>
        <w:rPr>
          <w:rFonts w:ascii="Sylfaen" w:hAnsi="Sylfaen" w:cs="Sylfaen"/>
          <w:b/>
          <w:noProof/>
          <w:sz w:val="24"/>
          <w:szCs w:val="24"/>
        </w:rPr>
      </w:pPr>
      <w:r w:rsidRPr="00F70F10">
        <w:rPr>
          <w:rFonts w:ascii="Sylfaen" w:hAnsi="Sylfaen"/>
          <w:sz w:val="24"/>
          <w:szCs w:val="24"/>
          <w:lang w:val="ka-GE"/>
        </w:rPr>
        <w:t xml:space="preserve"> </w:t>
      </w:r>
    </w:p>
    <w:p w14:paraId="76ECD20E" w14:textId="77777777" w:rsidR="00F733AD" w:rsidRPr="00F70F10" w:rsidRDefault="00F733AD" w:rsidP="00F733AD">
      <w:pPr>
        <w:jc w:val="both"/>
        <w:rPr>
          <w:rFonts w:ascii="Sylfaen" w:hAnsi="Sylfaen"/>
          <w:b/>
          <w:sz w:val="24"/>
          <w:szCs w:val="24"/>
        </w:rPr>
      </w:pPr>
      <w:r w:rsidRPr="00F70F10">
        <w:rPr>
          <w:rFonts w:ascii="Sylfaen" w:hAnsi="Sylfaen" w:cs="Sylfaen"/>
          <w:b/>
          <w:noProof/>
          <w:sz w:val="24"/>
          <w:szCs w:val="24"/>
        </w:rPr>
        <w:t xml:space="preserve">  </w:t>
      </w:r>
      <w:r w:rsidRPr="00F70F10">
        <w:rPr>
          <w:rFonts w:ascii="Sylfaen" w:hAnsi="Sylfaen" w:cs="Sylfaen"/>
          <w:b/>
          <w:noProof/>
          <w:sz w:val="24"/>
          <w:szCs w:val="24"/>
          <w:lang w:val="ka-GE"/>
        </w:rPr>
        <w:t>ს</w:t>
      </w:r>
      <w:r w:rsidRPr="00F70F10">
        <w:rPr>
          <w:rFonts w:ascii="Sylfaen" w:hAnsi="Sylfaen" w:cs="Sylfaen"/>
          <w:b/>
          <w:noProof/>
          <w:sz w:val="24"/>
          <w:szCs w:val="24"/>
        </w:rPr>
        <w:t xml:space="preserve">ასწავლო კურსი:  </w:t>
      </w:r>
      <w:r w:rsidRPr="00F70F10">
        <w:rPr>
          <w:rFonts w:ascii="Sylfaen" w:hAnsi="Sylfaen"/>
          <w:b/>
          <w:sz w:val="24"/>
          <w:szCs w:val="24"/>
          <w:lang w:val="ka-GE"/>
        </w:rPr>
        <w:t xml:space="preserve"> </w:t>
      </w:r>
      <w:r w:rsidR="00BB5458" w:rsidRPr="001762CF">
        <w:rPr>
          <w:rFonts w:ascii="Sylfaen" w:hAnsi="Sylfaen"/>
          <w:b/>
          <w:sz w:val="24"/>
          <w:szCs w:val="24"/>
          <w:lang w:val="ka-GE"/>
        </w:rPr>
        <w:t>კლინიკური ალერგოლოგია</w:t>
      </w:r>
    </w:p>
    <w:p w14:paraId="764363BC" w14:textId="77777777" w:rsidR="00F733AD" w:rsidRPr="001762CF" w:rsidRDefault="00F733AD" w:rsidP="00F733AD">
      <w:pPr>
        <w:jc w:val="both"/>
        <w:rPr>
          <w:rFonts w:ascii="Sylfaen" w:hAnsi="Sylfaen"/>
          <w:b/>
          <w:sz w:val="24"/>
          <w:szCs w:val="24"/>
        </w:rPr>
      </w:pPr>
    </w:p>
    <w:p w14:paraId="12561EDB" w14:textId="77777777" w:rsidR="00DC681E" w:rsidRPr="001762CF" w:rsidRDefault="00F733AD" w:rsidP="00DC681E">
      <w:pPr>
        <w:jc w:val="both"/>
        <w:rPr>
          <w:rFonts w:ascii="Sylfaen" w:eastAsia="Calibri" w:hAnsi="Sylfaen"/>
          <w:b/>
          <w:noProof/>
          <w:sz w:val="24"/>
          <w:szCs w:val="24"/>
          <w:lang w:val="ka-GE"/>
        </w:rPr>
      </w:pPr>
      <w:r w:rsidRPr="001762CF">
        <w:rPr>
          <w:rFonts w:ascii="Sylfaen" w:hAnsi="Sylfaen" w:cs="Sylfaen"/>
          <w:b/>
          <w:noProof/>
          <w:sz w:val="24"/>
          <w:szCs w:val="24"/>
          <w:lang w:val="ka-GE"/>
        </w:rPr>
        <w:t xml:space="preserve"> </w:t>
      </w:r>
      <w:r w:rsidRPr="001762CF">
        <w:rPr>
          <w:rFonts w:ascii="Sylfaen" w:hAnsi="Sylfaen" w:cs="Sylfaen"/>
          <w:b/>
          <w:noProof/>
          <w:sz w:val="24"/>
          <w:szCs w:val="24"/>
        </w:rPr>
        <w:t xml:space="preserve"> ავტორი:  </w:t>
      </w:r>
      <w:r w:rsidRPr="001762CF">
        <w:rPr>
          <w:rFonts w:ascii="Sylfaen" w:hAnsi="Sylfaen"/>
          <w:b/>
          <w:sz w:val="24"/>
          <w:szCs w:val="24"/>
        </w:rPr>
        <w:t xml:space="preserve"> </w:t>
      </w:r>
      <w:r w:rsidR="00B31751" w:rsidRPr="001762CF">
        <w:rPr>
          <w:rFonts w:ascii="Sylfaen" w:hAnsi="Sylfaen"/>
          <w:b/>
          <w:sz w:val="24"/>
          <w:szCs w:val="24"/>
          <w:lang w:val="ka-GE"/>
        </w:rPr>
        <w:t xml:space="preserve">პროფესორი </w:t>
      </w:r>
      <w:r w:rsidR="00252833" w:rsidRPr="001762CF">
        <w:rPr>
          <w:rFonts w:ascii="Sylfaen" w:eastAsia="Calibri" w:hAnsi="Sylfaen"/>
          <w:b/>
          <w:noProof/>
          <w:sz w:val="24"/>
          <w:szCs w:val="24"/>
          <w:lang w:val="ka-GE"/>
        </w:rPr>
        <w:t>მაია რუხაძე</w:t>
      </w:r>
    </w:p>
    <w:p w14:paraId="0CEA7F45" w14:textId="77777777" w:rsidR="006233FD" w:rsidRPr="002E7D7D" w:rsidRDefault="006233FD" w:rsidP="00E13234">
      <w:pPr>
        <w:autoSpaceDE w:val="0"/>
        <w:autoSpaceDN w:val="0"/>
        <w:adjustRightInd w:val="0"/>
        <w:spacing w:after="0"/>
        <w:rPr>
          <w:rFonts w:ascii="Sylfaen" w:hAnsi="Sylfaen" w:cs="Sylfaen"/>
          <w:b/>
          <w:lang w:val="ka-GE"/>
        </w:rPr>
      </w:pPr>
    </w:p>
    <w:p w14:paraId="1B212707" w14:textId="77777777" w:rsidR="000B3354" w:rsidRDefault="000B3354" w:rsidP="000B3354">
      <w:pPr>
        <w:jc w:val="both"/>
        <w:rPr>
          <w:rFonts w:ascii="Sylfaen" w:hAnsi="Sylfaen"/>
          <w:lang w:val="ru-RU"/>
        </w:rPr>
      </w:pPr>
    </w:p>
    <w:p w14:paraId="61E2EA6B" w14:textId="77777777" w:rsidR="00F733AD" w:rsidRPr="00F06FE5" w:rsidRDefault="00F733AD" w:rsidP="00F733AD">
      <w:pPr>
        <w:jc w:val="both"/>
        <w:rPr>
          <w:rFonts w:ascii="Sylfaen" w:eastAsia="Times New Roman" w:hAnsi="Sylfaen"/>
        </w:rPr>
      </w:pPr>
    </w:p>
    <w:p w14:paraId="5947F186" w14:textId="77777777" w:rsidR="00F733AD" w:rsidRDefault="00F733AD" w:rsidP="00F733AD">
      <w:pPr>
        <w:jc w:val="center"/>
        <w:rPr>
          <w:rFonts w:ascii="AcadNusx" w:hAnsi="AcadNusx"/>
          <w:b/>
          <w:sz w:val="28"/>
        </w:rPr>
      </w:pPr>
    </w:p>
    <w:p w14:paraId="380975AD" w14:textId="77777777" w:rsidR="0086313C" w:rsidRPr="00E14F54" w:rsidRDefault="0086313C" w:rsidP="00F733AD">
      <w:pPr>
        <w:rPr>
          <w:rFonts w:ascii="Sylfaen" w:hAnsi="Sylfaen" w:cs="Sylfaen"/>
          <w:b/>
          <w:noProof/>
          <w:color w:val="FF0000"/>
          <w:sz w:val="18"/>
          <w:szCs w:val="20"/>
          <w:lang w:val="ka-GE"/>
        </w:rPr>
      </w:pPr>
    </w:p>
    <w:p w14:paraId="5DF43913" w14:textId="77777777" w:rsidR="0086313C" w:rsidRPr="00F70F10" w:rsidRDefault="0086313C" w:rsidP="0086313C">
      <w:pPr>
        <w:spacing w:before="240"/>
        <w:jc w:val="center"/>
        <w:rPr>
          <w:rFonts w:ascii="Sylfaen" w:hAnsi="Sylfaen" w:cs="Sylfaen"/>
          <w:b/>
          <w:noProof/>
          <w:sz w:val="32"/>
          <w:szCs w:val="32"/>
          <w:lang w:val="ru-RU"/>
        </w:rPr>
      </w:pPr>
      <w:r w:rsidRPr="00F70F10">
        <w:rPr>
          <w:rFonts w:ascii="Sylfaen" w:hAnsi="Sylfaen" w:cs="Sylfaen"/>
          <w:b/>
          <w:noProof/>
          <w:sz w:val="32"/>
          <w:szCs w:val="32"/>
        </w:rPr>
        <w:t>ს</w:t>
      </w:r>
      <w:r w:rsidRPr="00F70F10">
        <w:rPr>
          <w:rFonts w:ascii="Sylfaen" w:hAnsi="Sylfaen" w:cs="Sylfaen"/>
          <w:b/>
          <w:noProof/>
          <w:sz w:val="32"/>
          <w:szCs w:val="32"/>
          <w:lang w:val="ka-GE"/>
        </w:rPr>
        <w:t xml:space="preserve"> </w:t>
      </w:r>
      <w:r w:rsidRPr="00F70F10">
        <w:rPr>
          <w:rFonts w:ascii="Sylfaen" w:hAnsi="Sylfaen" w:cs="Sylfaen"/>
          <w:b/>
          <w:noProof/>
          <w:sz w:val="32"/>
          <w:szCs w:val="32"/>
        </w:rPr>
        <w:t>ი</w:t>
      </w:r>
      <w:r w:rsidRPr="00F70F10">
        <w:rPr>
          <w:rFonts w:ascii="Sylfaen" w:hAnsi="Sylfaen" w:cs="Sylfaen"/>
          <w:b/>
          <w:noProof/>
          <w:sz w:val="32"/>
          <w:szCs w:val="32"/>
          <w:lang w:val="ka-GE"/>
        </w:rPr>
        <w:t xml:space="preserve"> </w:t>
      </w:r>
      <w:r w:rsidRPr="00F70F10">
        <w:rPr>
          <w:rFonts w:ascii="Sylfaen" w:hAnsi="Sylfaen" w:cs="Sylfaen"/>
          <w:b/>
          <w:noProof/>
          <w:sz w:val="32"/>
          <w:szCs w:val="32"/>
        </w:rPr>
        <w:t>ლ</w:t>
      </w:r>
      <w:r w:rsidRPr="00F70F10">
        <w:rPr>
          <w:rFonts w:ascii="Sylfaen" w:hAnsi="Sylfaen" w:cs="Sylfaen"/>
          <w:b/>
          <w:noProof/>
          <w:sz w:val="32"/>
          <w:szCs w:val="32"/>
          <w:lang w:val="ka-GE"/>
        </w:rPr>
        <w:t xml:space="preserve"> </w:t>
      </w:r>
      <w:r w:rsidRPr="00F70F10">
        <w:rPr>
          <w:rFonts w:ascii="Sylfaen" w:hAnsi="Sylfaen" w:cs="Sylfaen"/>
          <w:b/>
          <w:noProof/>
          <w:sz w:val="32"/>
          <w:szCs w:val="32"/>
        </w:rPr>
        <w:t>ა</w:t>
      </w:r>
      <w:r w:rsidRPr="00F70F10">
        <w:rPr>
          <w:rFonts w:ascii="Sylfaen" w:hAnsi="Sylfaen" w:cs="Sylfaen"/>
          <w:b/>
          <w:noProof/>
          <w:sz w:val="32"/>
          <w:szCs w:val="32"/>
          <w:lang w:val="ka-GE"/>
        </w:rPr>
        <w:t xml:space="preserve"> </w:t>
      </w:r>
      <w:r w:rsidRPr="00F70F10">
        <w:rPr>
          <w:rFonts w:ascii="Sylfaen" w:hAnsi="Sylfaen" w:cs="Sylfaen"/>
          <w:b/>
          <w:noProof/>
          <w:sz w:val="32"/>
          <w:szCs w:val="32"/>
        </w:rPr>
        <w:t>ბ</w:t>
      </w:r>
      <w:r w:rsidRPr="00F70F10">
        <w:rPr>
          <w:rFonts w:ascii="Sylfaen" w:hAnsi="Sylfaen" w:cs="Sylfaen"/>
          <w:b/>
          <w:noProof/>
          <w:sz w:val="32"/>
          <w:szCs w:val="32"/>
          <w:lang w:val="ka-GE"/>
        </w:rPr>
        <w:t xml:space="preserve"> </w:t>
      </w:r>
      <w:r w:rsidRPr="00F70F10">
        <w:rPr>
          <w:rFonts w:ascii="Sylfaen" w:hAnsi="Sylfaen" w:cs="Sylfaen"/>
          <w:b/>
          <w:noProof/>
          <w:sz w:val="32"/>
          <w:szCs w:val="32"/>
        </w:rPr>
        <w:t>უ</w:t>
      </w:r>
      <w:r w:rsidRPr="00F70F10">
        <w:rPr>
          <w:rFonts w:ascii="Sylfaen" w:hAnsi="Sylfaen" w:cs="Sylfaen"/>
          <w:b/>
          <w:noProof/>
          <w:sz w:val="32"/>
          <w:szCs w:val="32"/>
          <w:lang w:val="ka-GE"/>
        </w:rPr>
        <w:t xml:space="preserve"> </w:t>
      </w:r>
      <w:r w:rsidRPr="00F70F10">
        <w:rPr>
          <w:rFonts w:ascii="Sylfaen" w:hAnsi="Sylfaen" w:cs="Sylfaen"/>
          <w:b/>
          <w:noProof/>
          <w:sz w:val="32"/>
          <w:szCs w:val="32"/>
        </w:rPr>
        <w:t>ს</w:t>
      </w:r>
      <w:r w:rsidRPr="00F70F10">
        <w:rPr>
          <w:rFonts w:ascii="Sylfaen" w:hAnsi="Sylfaen" w:cs="Sylfaen"/>
          <w:b/>
          <w:noProof/>
          <w:sz w:val="32"/>
          <w:szCs w:val="32"/>
          <w:lang w:val="ka-GE"/>
        </w:rPr>
        <w:t xml:space="preserve"> </w:t>
      </w:r>
      <w:r w:rsidRPr="00F70F10">
        <w:rPr>
          <w:rFonts w:ascii="Sylfaen" w:hAnsi="Sylfaen" w:cs="Sylfaen"/>
          <w:b/>
          <w:noProof/>
          <w:sz w:val="32"/>
          <w:szCs w:val="32"/>
        </w:rPr>
        <w:t>ი</w:t>
      </w:r>
    </w:p>
    <w:p w14:paraId="7D3E75D3" w14:textId="77777777" w:rsidR="0086313C" w:rsidRDefault="0086313C" w:rsidP="0086313C">
      <w:pPr>
        <w:spacing w:before="240"/>
        <w:jc w:val="center"/>
        <w:rPr>
          <w:rFonts w:ascii="Sylfaen" w:hAnsi="Sylfaen" w:cs="Sylfaen"/>
          <w:b/>
          <w:noProof/>
        </w:rPr>
      </w:pPr>
    </w:p>
    <w:p w14:paraId="603B1D61" w14:textId="77777777" w:rsidR="0086313C" w:rsidRDefault="0086313C" w:rsidP="0086313C">
      <w:pPr>
        <w:spacing w:before="240"/>
        <w:jc w:val="center"/>
        <w:rPr>
          <w:rFonts w:ascii="Sylfaen" w:hAnsi="Sylfaen" w:cs="Sylfaen"/>
          <w:b/>
          <w:noProof/>
        </w:rPr>
      </w:pPr>
    </w:p>
    <w:p w14:paraId="56E30AA6" w14:textId="77777777" w:rsidR="0086313C" w:rsidRDefault="0086313C" w:rsidP="0086313C">
      <w:pPr>
        <w:rPr>
          <w:rFonts w:ascii="Sylfaen" w:hAnsi="Sylfaen" w:cs="Sylfaen"/>
          <w:b/>
          <w:noProof/>
          <w:lang w:val="ka-GE"/>
        </w:rPr>
      </w:pPr>
    </w:p>
    <w:p w14:paraId="5F1C582C" w14:textId="77777777" w:rsidR="0086313C" w:rsidRDefault="0086313C" w:rsidP="0086313C">
      <w:pPr>
        <w:rPr>
          <w:rFonts w:ascii="Sylfaen" w:hAnsi="Sylfaen" w:cs="Sylfaen"/>
          <w:b/>
          <w:noProof/>
          <w:lang w:val="ka-GE"/>
        </w:rPr>
      </w:pPr>
    </w:p>
    <w:p w14:paraId="5D6F6FF7" w14:textId="77777777" w:rsidR="0086313C" w:rsidRDefault="0086313C" w:rsidP="0086313C">
      <w:pPr>
        <w:rPr>
          <w:rFonts w:ascii="Sylfaen" w:hAnsi="Sylfaen" w:cs="Sylfaen"/>
          <w:b/>
          <w:noProof/>
          <w:lang w:val="ka-GE"/>
        </w:rPr>
      </w:pPr>
    </w:p>
    <w:p w14:paraId="17274AB9" w14:textId="77777777" w:rsidR="00ED6738" w:rsidRDefault="00ED6738" w:rsidP="0086313C">
      <w:pPr>
        <w:rPr>
          <w:rFonts w:ascii="Sylfaen" w:hAnsi="Sylfaen" w:cs="Sylfaen"/>
          <w:b/>
          <w:noProof/>
          <w:lang w:val="ka-GE"/>
        </w:rPr>
      </w:pPr>
    </w:p>
    <w:p w14:paraId="596A5593" w14:textId="77777777" w:rsidR="00ED6738" w:rsidRDefault="00ED6738" w:rsidP="0086313C">
      <w:pPr>
        <w:rPr>
          <w:rFonts w:ascii="Sylfaen" w:hAnsi="Sylfaen" w:cs="Sylfaen"/>
          <w:b/>
          <w:noProof/>
          <w:lang w:val="ka-GE"/>
        </w:rPr>
      </w:pPr>
    </w:p>
    <w:p w14:paraId="5F61D559" w14:textId="77777777" w:rsidR="0086313C" w:rsidRDefault="0086313C" w:rsidP="0086313C">
      <w:pPr>
        <w:rPr>
          <w:rFonts w:ascii="Sylfaen" w:hAnsi="Sylfaen" w:cs="Sylfaen"/>
          <w:b/>
          <w:noProof/>
          <w:lang w:val="ka-GE"/>
        </w:rPr>
      </w:pPr>
    </w:p>
    <w:tbl>
      <w:tblPr>
        <w:tblW w:w="0" w:type="auto"/>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8197"/>
      </w:tblGrid>
      <w:tr w:rsidR="00E81691" w:rsidRPr="00816E4C" w14:paraId="5782F58B" w14:textId="77777777" w:rsidTr="0074712D">
        <w:tc>
          <w:tcPr>
            <w:tcW w:w="2410" w:type="dxa"/>
            <w:tcBorders>
              <w:top w:val="single" w:sz="4" w:space="0" w:color="auto"/>
              <w:left w:val="single" w:sz="4" w:space="0" w:color="auto"/>
              <w:bottom w:val="single" w:sz="4" w:space="0" w:color="auto"/>
              <w:right w:val="single" w:sz="4" w:space="0" w:color="auto"/>
            </w:tcBorders>
            <w:hideMark/>
          </w:tcPr>
          <w:p w14:paraId="47429538" w14:textId="77777777" w:rsidR="00E81691" w:rsidRPr="00816E4C" w:rsidRDefault="00E81691" w:rsidP="00B66702">
            <w:pPr>
              <w:spacing w:after="0" w:line="276" w:lineRule="auto"/>
              <w:jc w:val="both"/>
              <w:rPr>
                <w:rFonts w:ascii="AcadNusx" w:hAnsi="AcadNusx"/>
                <w:b/>
                <w:sz w:val="24"/>
                <w:szCs w:val="24"/>
              </w:rPr>
            </w:pPr>
            <w:r w:rsidRPr="00816E4C">
              <w:rPr>
                <w:rFonts w:ascii="Sylfaen" w:hAnsi="Sylfaen"/>
                <w:b/>
                <w:sz w:val="24"/>
                <w:szCs w:val="24"/>
              </w:rPr>
              <w:lastRenderedPageBreak/>
              <w:t xml:space="preserve">სასწავლო კურსის </w:t>
            </w:r>
          </w:p>
          <w:p w14:paraId="60634FAC" w14:textId="77777777" w:rsidR="00E81691" w:rsidRPr="00816E4C" w:rsidRDefault="00E81691" w:rsidP="00B66702">
            <w:pPr>
              <w:spacing w:after="0" w:line="276" w:lineRule="auto"/>
              <w:rPr>
                <w:sz w:val="24"/>
                <w:szCs w:val="24"/>
                <w:lang w:val="ka-GE"/>
              </w:rPr>
            </w:pPr>
            <w:r w:rsidRPr="00816E4C">
              <w:rPr>
                <w:rFonts w:ascii="Sylfaen" w:hAnsi="Sylfaen"/>
                <w:b/>
                <w:sz w:val="24"/>
                <w:szCs w:val="24"/>
              </w:rPr>
              <w:t>სახელწოდება</w:t>
            </w:r>
            <w:r w:rsidRPr="00816E4C">
              <w:rPr>
                <w:rFonts w:ascii="Sylfaen" w:hAnsi="Sylfaen"/>
                <w:b/>
                <w:sz w:val="24"/>
                <w:szCs w:val="24"/>
                <w:lang w:val="ka-GE"/>
              </w:rPr>
              <w:t xml:space="preserve"> და სტატუსი </w:t>
            </w:r>
          </w:p>
        </w:tc>
        <w:tc>
          <w:tcPr>
            <w:tcW w:w="8197" w:type="dxa"/>
            <w:tcBorders>
              <w:top w:val="single" w:sz="4" w:space="0" w:color="auto"/>
              <w:left w:val="single" w:sz="4" w:space="0" w:color="auto"/>
              <w:bottom w:val="single" w:sz="4" w:space="0" w:color="auto"/>
              <w:right w:val="single" w:sz="4" w:space="0" w:color="auto"/>
            </w:tcBorders>
          </w:tcPr>
          <w:p w14:paraId="5CF45A84" w14:textId="77777777" w:rsidR="00DC681E" w:rsidRPr="00816E4C" w:rsidRDefault="00E81691" w:rsidP="00B66702">
            <w:pPr>
              <w:shd w:val="clear" w:color="auto" w:fill="FFFFFF"/>
              <w:spacing w:after="0" w:line="276" w:lineRule="auto"/>
              <w:rPr>
                <w:rFonts w:ascii="Sylfaen" w:hAnsi="Sylfaen"/>
                <w:b/>
                <w:sz w:val="24"/>
                <w:szCs w:val="24"/>
                <w:lang w:val="ka-GE"/>
              </w:rPr>
            </w:pPr>
            <w:r w:rsidRPr="00816E4C">
              <w:rPr>
                <w:rFonts w:ascii="Sylfaen" w:hAnsi="Sylfaen" w:cs="Sylfaen"/>
                <w:sz w:val="24"/>
                <w:szCs w:val="24"/>
                <w:lang w:val="ka-GE"/>
              </w:rPr>
              <w:t xml:space="preserve"> </w:t>
            </w:r>
            <w:r w:rsidR="00DC681E" w:rsidRPr="00816E4C">
              <w:rPr>
                <w:rFonts w:ascii="Sylfaen" w:hAnsi="Sylfaen"/>
                <w:b/>
                <w:sz w:val="24"/>
                <w:szCs w:val="24"/>
                <w:lang w:val="ka-GE"/>
              </w:rPr>
              <w:t xml:space="preserve">კლინიკური ალერგოლოგია </w:t>
            </w:r>
          </w:p>
          <w:p w14:paraId="25415C69" w14:textId="77777777" w:rsidR="00E81691" w:rsidRPr="00816E4C" w:rsidRDefault="00B0210F" w:rsidP="001762CF">
            <w:pPr>
              <w:spacing w:after="0" w:line="276" w:lineRule="auto"/>
              <w:jc w:val="both"/>
              <w:rPr>
                <w:rFonts w:ascii="Sylfaen" w:hAnsi="Sylfaen" w:cs="Sylfaen"/>
                <w:bCs/>
                <w:i/>
                <w:sz w:val="24"/>
                <w:szCs w:val="24"/>
                <w:lang w:val="ka-GE"/>
              </w:rPr>
            </w:pPr>
            <w:r w:rsidRPr="00816E4C">
              <w:rPr>
                <w:rFonts w:ascii="Sylfaen" w:hAnsi="Sylfaen"/>
                <w:sz w:val="24"/>
                <w:szCs w:val="24"/>
              </w:rPr>
              <w:t>(</w:t>
            </w:r>
            <w:r w:rsidRPr="00816E4C">
              <w:rPr>
                <w:rFonts w:ascii="Sylfaen" w:hAnsi="Sylfaen"/>
                <w:sz w:val="24"/>
                <w:szCs w:val="24"/>
                <w:lang w:val="ka-GE"/>
              </w:rPr>
              <w:t>თავისუფალი არჩევითი</w:t>
            </w:r>
            <w:r w:rsidRPr="00816E4C">
              <w:rPr>
                <w:rFonts w:ascii="Sylfaen" w:hAnsi="Sylfaen"/>
                <w:sz w:val="24"/>
                <w:szCs w:val="24"/>
              </w:rPr>
              <w:t xml:space="preserve">  </w:t>
            </w:r>
            <w:r w:rsidRPr="00816E4C">
              <w:rPr>
                <w:rFonts w:ascii="Sylfaen" w:hAnsi="Sylfaen"/>
                <w:sz w:val="24"/>
                <w:szCs w:val="24"/>
                <w:lang w:val="ka-GE"/>
              </w:rPr>
              <w:t>კურსი)</w:t>
            </w:r>
          </w:p>
        </w:tc>
      </w:tr>
      <w:tr w:rsidR="00E81691" w:rsidRPr="00816E4C" w14:paraId="348123DD" w14:textId="77777777" w:rsidTr="0074712D">
        <w:tc>
          <w:tcPr>
            <w:tcW w:w="2410" w:type="dxa"/>
            <w:tcBorders>
              <w:top w:val="single" w:sz="4" w:space="0" w:color="auto"/>
              <w:left w:val="single" w:sz="4" w:space="0" w:color="auto"/>
              <w:bottom w:val="single" w:sz="4" w:space="0" w:color="auto"/>
              <w:right w:val="single" w:sz="4" w:space="0" w:color="auto"/>
            </w:tcBorders>
            <w:hideMark/>
          </w:tcPr>
          <w:p w14:paraId="5612C7B0" w14:textId="77777777" w:rsidR="00E81691" w:rsidRPr="00816E4C" w:rsidRDefault="00E81691" w:rsidP="00B66702">
            <w:pPr>
              <w:spacing w:after="0" w:line="276" w:lineRule="auto"/>
              <w:jc w:val="both"/>
              <w:rPr>
                <w:rFonts w:ascii="Sylfaen" w:hAnsi="Sylfaen"/>
                <w:b/>
                <w:sz w:val="24"/>
                <w:szCs w:val="24"/>
                <w:lang w:val="ka-GE"/>
              </w:rPr>
            </w:pPr>
            <w:r w:rsidRPr="00816E4C">
              <w:rPr>
                <w:rFonts w:ascii="Sylfaen" w:hAnsi="Sylfaen"/>
                <w:b/>
                <w:sz w:val="24"/>
                <w:szCs w:val="24"/>
                <w:lang w:val="ka-GE"/>
              </w:rPr>
              <w:t>სწავლების ენა</w:t>
            </w:r>
          </w:p>
        </w:tc>
        <w:tc>
          <w:tcPr>
            <w:tcW w:w="8197" w:type="dxa"/>
            <w:tcBorders>
              <w:top w:val="single" w:sz="4" w:space="0" w:color="auto"/>
              <w:left w:val="single" w:sz="4" w:space="0" w:color="auto"/>
              <w:bottom w:val="single" w:sz="4" w:space="0" w:color="auto"/>
              <w:right w:val="single" w:sz="4" w:space="0" w:color="auto"/>
            </w:tcBorders>
          </w:tcPr>
          <w:p w14:paraId="29837DE3" w14:textId="77777777" w:rsidR="00E81691" w:rsidRPr="00816E4C" w:rsidRDefault="00E81691" w:rsidP="00B66702">
            <w:pPr>
              <w:spacing w:after="0" w:line="276" w:lineRule="auto"/>
              <w:rPr>
                <w:rFonts w:ascii="Sylfaen" w:hAnsi="Sylfaen"/>
                <w:sz w:val="24"/>
                <w:szCs w:val="24"/>
                <w:lang w:val="ka-GE"/>
              </w:rPr>
            </w:pPr>
            <w:r w:rsidRPr="00816E4C">
              <w:rPr>
                <w:rFonts w:ascii="Sylfaen" w:hAnsi="Sylfaen"/>
                <w:sz w:val="24"/>
                <w:szCs w:val="24"/>
                <w:lang w:val="ka-GE"/>
              </w:rPr>
              <w:t>ქართული</w:t>
            </w:r>
          </w:p>
        </w:tc>
      </w:tr>
      <w:tr w:rsidR="00E81691" w:rsidRPr="007D038E" w14:paraId="697D8156" w14:textId="77777777" w:rsidTr="0074712D">
        <w:tc>
          <w:tcPr>
            <w:tcW w:w="2410" w:type="dxa"/>
            <w:tcBorders>
              <w:top w:val="single" w:sz="4" w:space="0" w:color="auto"/>
              <w:left w:val="single" w:sz="4" w:space="0" w:color="auto"/>
              <w:bottom w:val="single" w:sz="4" w:space="0" w:color="auto"/>
              <w:right w:val="single" w:sz="4" w:space="0" w:color="auto"/>
            </w:tcBorders>
            <w:hideMark/>
          </w:tcPr>
          <w:p w14:paraId="5949AA2D" w14:textId="7A933D06" w:rsidR="00E81691" w:rsidRPr="00816E4C" w:rsidRDefault="00E81691" w:rsidP="00B66702">
            <w:pPr>
              <w:spacing w:after="0" w:line="276" w:lineRule="auto"/>
              <w:rPr>
                <w:rFonts w:ascii="Sylfaen" w:hAnsi="Sylfaen"/>
                <w:b/>
                <w:sz w:val="24"/>
                <w:szCs w:val="24"/>
              </w:rPr>
            </w:pPr>
            <w:r w:rsidRPr="00816E4C">
              <w:rPr>
                <w:rFonts w:ascii="Sylfaen" w:hAnsi="Sylfaen" w:cs="Sylfaen"/>
                <w:b/>
                <w:noProof/>
                <w:sz w:val="24"/>
                <w:szCs w:val="24"/>
              </w:rPr>
              <w:t>ავტორი</w:t>
            </w:r>
            <w:r w:rsidRPr="00816E4C">
              <w:rPr>
                <w:rFonts w:ascii="Sylfaen" w:hAnsi="Sylfaen" w:cs="Sylfaen"/>
                <w:b/>
                <w:noProof/>
                <w:sz w:val="24"/>
                <w:szCs w:val="24"/>
                <w:lang w:val="ka-GE"/>
              </w:rPr>
              <w:t>/ავტორების</w:t>
            </w:r>
            <w:r w:rsidRPr="00816E4C">
              <w:rPr>
                <w:rFonts w:ascii="Sylfaen" w:hAnsi="Sylfaen"/>
                <w:b/>
                <w:sz w:val="24"/>
                <w:szCs w:val="24"/>
              </w:rPr>
              <w:t xml:space="preserve">  </w:t>
            </w:r>
          </w:p>
          <w:p w14:paraId="7A1278D4" w14:textId="77777777" w:rsidR="00E81691" w:rsidRPr="00816E4C" w:rsidRDefault="00E81691" w:rsidP="00B66702">
            <w:pPr>
              <w:spacing w:after="0" w:line="276" w:lineRule="auto"/>
              <w:rPr>
                <w:rFonts w:ascii="AcadNusx" w:hAnsi="AcadNusx"/>
                <w:b/>
                <w:sz w:val="24"/>
                <w:szCs w:val="24"/>
                <w:lang w:val="ka-GE"/>
              </w:rPr>
            </w:pPr>
            <w:r w:rsidRPr="00816E4C">
              <w:rPr>
                <w:rFonts w:ascii="Sylfaen" w:hAnsi="Sylfaen"/>
                <w:b/>
                <w:sz w:val="24"/>
                <w:szCs w:val="24"/>
              </w:rPr>
              <w:t xml:space="preserve">სახელი გვარი, საკონტაქტო ინფორმაცია  </w:t>
            </w:r>
          </w:p>
        </w:tc>
        <w:tc>
          <w:tcPr>
            <w:tcW w:w="8197" w:type="dxa"/>
            <w:tcBorders>
              <w:top w:val="single" w:sz="4" w:space="0" w:color="auto"/>
              <w:left w:val="single" w:sz="4" w:space="0" w:color="auto"/>
              <w:bottom w:val="single" w:sz="4" w:space="0" w:color="auto"/>
              <w:right w:val="single" w:sz="4" w:space="0" w:color="auto"/>
            </w:tcBorders>
            <w:hideMark/>
          </w:tcPr>
          <w:p w14:paraId="31B26037" w14:textId="77777777" w:rsidR="00E81691" w:rsidRPr="00816E4C" w:rsidRDefault="00B31751" w:rsidP="00B66702">
            <w:pPr>
              <w:spacing w:after="0" w:line="276" w:lineRule="auto"/>
              <w:rPr>
                <w:rFonts w:ascii="Sylfaen" w:eastAsia="Calibri" w:hAnsi="Sylfaen"/>
                <w:b/>
                <w:noProof/>
                <w:sz w:val="24"/>
                <w:szCs w:val="24"/>
                <w:lang w:val="ka-GE"/>
              </w:rPr>
            </w:pPr>
            <w:r w:rsidRPr="00816E4C">
              <w:rPr>
                <w:rFonts w:ascii="Sylfaen" w:eastAsia="Calibri" w:hAnsi="Sylfaen"/>
                <w:b/>
                <w:noProof/>
                <w:sz w:val="24"/>
                <w:szCs w:val="24"/>
                <w:lang w:val="ka-GE"/>
              </w:rPr>
              <w:t xml:space="preserve">პროფესორი </w:t>
            </w:r>
            <w:r w:rsidR="00DA4BD2" w:rsidRPr="00816E4C">
              <w:rPr>
                <w:rFonts w:ascii="Sylfaen" w:eastAsia="Calibri" w:hAnsi="Sylfaen"/>
                <w:b/>
                <w:noProof/>
                <w:sz w:val="24"/>
                <w:szCs w:val="24"/>
                <w:lang w:val="ka-GE"/>
              </w:rPr>
              <w:t>მაია რუხაძე</w:t>
            </w:r>
            <w:r w:rsidR="00B66702" w:rsidRPr="00816E4C">
              <w:rPr>
                <w:rFonts w:ascii="Sylfaen" w:eastAsia="Calibri" w:hAnsi="Sylfaen"/>
                <w:b/>
                <w:noProof/>
                <w:sz w:val="24"/>
                <w:szCs w:val="24"/>
                <w:lang w:val="ka-GE"/>
              </w:rPr>
              <w:t xml:space="preserve"> PhD</w:t>
            </w:r>
            <w:r w:rsidR="002C7B21" w:rsidRPr="00816E4C">
              <w:rPr>
                <w:rFonts w:ascii="Sylfaen" w:eastAsia="Calibri" w:hAnsi="Sylfaen"/>
                <w:noProof/>
                <w:sz w:val="24"/>
                <w:szCs w:val="24"/>
                <w:lang w:val="ka-GE"/>
              </w:rPr>
              <w:t xml:space="preserve"> </w:t>
            </w:r>
          </w:p>
          <w:p w14:paraId="2321F9EB" w14:textId="5C96E645" w:rsidR="00ED6322" w:rsidRPr="00816E4C" w:rsidRDefault="00ED6322" w:rsidP="00B66702">
            <w:pPr>
              <w:spacing w:after="0" w:line="276" w:lineRule="auto"/>
              <w:rPr>
                <w:rFonts w:ascii="Sylfaen" w:hAnsi="Sylfaen"/>
                <w:sz w:val="24"/>
                <w:szCs w:val="24"/>
                <w:lang w:val="ka-GE"/>
              </w:rPr>
            </w:pPr>
            <w:r w:rsidRPr="00816E4C">
              <w:rPr>
                <w:rFonts w:ascii="Sylfaen" w:eastAsia="Calibri" w:hAnsi="Sylfaen"/>
                <w:b/>
                <w:noProof/>
                <w:sz w:val="24"/>
                <w:szCs w:val="24"/>
                <w:lang w:val="ka-GE"/>
              </w:rPr>
              <w:t>e-mail:</w:t>
            </w:r>
            <w:r w:rsidR="002C7B21" w:rsidRPr="00816E4C">
              <w:rPr>
                <w:rFonts w:ascii="Sylfaen" w:eastAsia="Calibri" w:hAnsi="Sylfaen"/>
                <w:b/>
                <w:noProof/>
                <w:sz w:val="24"/>
                <w:szCs w:val="24"/>
                <w:lang w:val="ka-GE"/>
              </w:rPr>
              <w:t xml:space="preserve"> maia</w:t>
            </w:r>
            <w:r w:rsidR="009E517D" w:rsidRPr="007D038E">
              <w:rPr>
                <w:rFonts w:ascii="Sylfaen" w:eastAsia="Calibri" w:hAnsi="Sylfaen"/>
                <w:b/>
                <w:noProof/>
                <w:sz w:val="24"/>
                <w:szCs w:val="24"/>
                <w:lang w:val="ka-GE"/>
              </w:rPr>
              <w:t>.</w:t>
            </w:r>
            <w:r w:rsidR="009E517D">
              <w:rPr>
                <w:rFonts w:ascii="Sylfaen" w:eastAsia="Calibri" w:hAnsi="Sylfaen"/>
                <w:b/>
                <w:noProof/>
                <w:sz w:val="24"/>
                <w:szCs w:val="24"/>
                <w:lang w:val="ka-GE"/>
              </w:rPr>
              <w:t>rukhadze@geomedi.edu.ge</w:t>
            </w:r>
          </w:p>
        </w:tc>
      </w:tr>
      <w:tr w:rsidR="00E81691" w:rsidRPr="00816E4C" w14:paraId="469CAD7A" w14:textId="77777777" w:rsidTr="0074712D">
        <w:tc>
          <w:tcPr>
            <w:tcW w:w="2410" w:type="dxa"/>
            <w:tcBorders>
              <w:top w:val="single" w:sz="4" w:space="0" w:color="auto"/>
              <w:left w:val="single" w:sz="4" w:space="0" w:color="auto"/>
              <w:bottom w:val="single" w:sz="4" w:space="0" w:color="auto"/>
              <w:right w:val="single" w:sz="4" w:space="0" w:color="auto"/>
            </w:tcBorders>
            <w:hideMark/>
          </w:tcPr>
          <w:p w14:paraId="0ED7BFB3" w14:textId="77777777" w:rsidR="00E81691" w:rsidRPr="00816E4C" w:rsidRDefault="00E81691" w:rsidP="00B66702">
            <w:pPr>
              <w:spacing w:after="0" w:line="276" w:lineRule="auto"/>
              <w:jc w:val="both"/>
              <w:rPr>
                <w:rFonts w:ascii="Sylfaen" w:hAnsi="Sylfaen"/>
                <w:b/>
                <w:sz w:val="24"/>
                <w:szCs w:val="24"/>
                <w:lang w:val="ka-GE"/>
              </w:rPr>
            </w:pPr>
            <w:r w:rsidRPr="00816E4C">
              <w:rPr>
                <w:rFonts w:ascii="Sylfaen" w:hAnsi="Sylfaen"/>
                <w:b/>
                <w:sz w:val="24"/>
                <w:szCs w:val="24"/>
                <w:lang w:val="ka-GE"/>
              </w:rPr>
              <w:t>სასწავლო სემესტრი</w:t>
            </w:r>
          </w:p>
        </w:tc>
        <w:tc>
          <w:tcPr>
            <w:tcW w:w="8197" w:type="dxa"/>
            <w:tcBorders>
              <w:top w:val="single" w:sz="4" w:space="0" w:color="auto"/>
              <w:left w:val="single" w:sz="4" w:space="0" w:color="auto"/>
              <w:bottom w:val="single" w:sz="4" w:space="0" w:color="auto"/>
              <w:right w:val="single" w:sz="4" w:space="0" w:color="auto"/>
            </w:tcBorders>
            <w:hideMark/>
          </w:tcPr>
          <w:p w14:paraId="05E1E862" w14:textId="77777777" w:rsidR="00E81691" w:rsidRPr="00816E4C" w:rsidRDefault="006B11E2" w:rsidP="00B66702">
            <w:pPr>
              <w:autoSpaceDE w:val="0"/>
              <w:autoSpaceDN w:val="0"/>
              <w:adjustRightInd w:val="0"/>
              <w:spacing w:after="0" w:line="276" w:lineRule="auto"/>
              <w:rPr>
                <w:rFonts w:ascii="Sylfaen" w:hAnsi="Sylfaen" w:cs="Sylfaen"/>
                <w:i/>
                <w:sz w:val="24"/>
                <w:szCs w:val="24"/>
              </w:rPr>
            </w:pPr>
            <w:r w:rsidRPr="00816E4C">
              <w:rPr>
                <w:rFonts w:ascii="Sylfaen" w:hAnsi="Sylfaen" w:cs="Sylfaen"/>
                <w:i/>
                <w:sz w:val="24"/>
                <w:szCs w:val="24"/>
              </w:rPr>
              <w:t>VII</w:t>
            </w:r>
            <w:r w:rsidR="00C03098" w:rsidRPr="00816E4C">
              <w:rPr>
                <w:rFonts w:ascii="Sylfaen" w:hAnsi="Sylfaen" w:cs="Sylfaen"/>
                <w:i/>
                <w:sz w:val="24"/>
                <w:szCs w:val="24"/>
              </w:rPr>
              <w:t>I</w:t>
            </w:r>
          </w:p>
        </w:tc>
      </w:tr>
      <w:tr w:rsidR="00E81691" w:rsidRPr="00816E4C" w14:paraId="3C5EA7AA" w14:textId="77777777" w:rsidTr="0074712D">
        <w:tc>
          <w:tcPr>
            <w:tcW w:w="2410" w:type="dxa"/>
            <w:tcBorders>
              <w:top w:val="single" w:sz="4" w:space="0" w:color="auto"/>
              <w:left w:val="single" w:sz="4" w:space="0" w:color="auto"/>
              <w:bottom w:val="single" w:sz="4" w:space="0" w:color="auto"/>
              <w:right w:val="single" w:sz="4" w:space="0" w:color="auto"/>
            </w:tcBorders>
            <w:hideMark/>
          </w:tcPr>
          <w:p w14:paraId="03B7EBCE" w14:textId="77777777" w:rsidR="00E81691" w:rsidRPr="00816E4C" w:rsidRDefault="00E81691" w:rsidP="00B66702">
            <w:pPr>
              <w:spacing w:after="0" w:line="276" w:lineRule="auto"/>
              <w:rPr>
                <w:rFonts w:ascii="Sylfaen" w:hAnsi="Sylfaen"/>
                <w:b/>
                <w:sz w:val="24"/>
                <w:szCs w:val="24"/>
                <w:lang w:val="ka-GE"/>
              </w:rPr>
            </w:pPr>
            <w:r w:rsidRPr="00816E4C">
              <w:rPr>
                <w:rFonts w:ascii="Sylfaen" w:hAnsi="Sylfaen"/>
                <w:b/>
                <w:sz w:val="24"/>
                <w:szCs w:val="24"/>
                <w:lang w:val="ka-GE"/>
              </w:rPr>
              <w:t>კრედიტების რაოდენობა და საათების განაწილება სტუდენტის დატვირთვის შესაბამისად</w:t>
            </w:r>
          </w:p>
          <w:p w14:paraId="41DDE014" w14:textId="77777777" w:rsidR="00E81691" w:rsidRPr="00816E4C" w:rsidRDefault="00E81691" w:rsidP="00B66702">
            <w:pPr>
              <w:spacing w:after="0" w:line="276" w:lineRule="auto"/>
              <w:jc w:val="both"/>
              <w:rPr>
                <w:rFonts w:ascii="AcadNusx" w:hAnsi="AcadNusx"/>
                <w:b/>
                <w:sz w:val="24"/>
                <w:szCs w:val="24"/>
              </w:rPr>
            </w:pPr>
            <w:r w:rsidRPr="00816E4C">
              <w:rPr>
                <w:rFonts w:ascii="Sylfaen" w:hAnsi="Sylfaen"/>
                <w:b/>
                <w:sz w:val="24"/>
                <w:szCs w:val="24"/>
                <w:lang w:val="ka-GE"/>
              </w:rPr>
              <w:t>საკონსულტაციო დრო</w:t>
            </w:r>
          </w:p>
        </w:tc>
        <w:tc>
          <w:tcPr>
            <w:tcW w:w="8197" w:type="dxa"/>
            <w:tcBorders>
              <w:top w:val="single" w:sz="4" w:space="0" w:color="auto"/>
              <w:left w:val="single" w:sz="4" w:space="0" w:color="auto"/>
              <w:bottom w:val="single" w:sz="4" w:space="0" w:color="auto"/>
              <w:right w:val="single" w:sz="4" w:space="0" w:color="auto"/>
            </w:tcBorders>
            <w:hideMark/>
          </w:tcPr>
          <w:p w14:paraId="77EA397A" w14:textId="77777777" w:rsidR="00E81691" w:rsidRPr="00816E4C" w:rsidRDefault="00E81691" w:rsidP="00B66702">
            <w:pPr>
              <w:spacing w:after="0" w:line="276" w:lineRule="auto"/>
              <w:rPr>
                <w:rFonts w:ascii="Sylfaen" w:hAnsi="Sylfaen" w:cs="Sylfaen"/>
                <w:bCs/>
                <w:sz w:val="24"/>
                <w:szCs w:val="24"/>
                <w:lang w:val="ka-GE"/>
              </w:rPr>
            </w:pPr>
            <w:r w:rsidRPr="00816E4C">
              <w:rPr>
                <w:rFonts w:ascii="Sylfaen" w:hAnsi="Sylfaen" w:cs="Sylfaen"/>
                <w:bCs/>
                <w:i/>
                <w:sz w:val="24"/>
                <w:szCs w:val="24"/>
                <w:lang w:val="ka-GE"/>
              </w:rPr>
              <w:t xml:space="preserve">კრედიტების რაოდენობა: </w:t>
            </w:r>
            <w:r w:rsidR="00C03098" w:rsidRPr="00816E4C">
              <w:rPr>
                <w:rFonts w:ascii="Sylfaen" w:hAnsi="Sylfaen" w:cs="Sylfaen"/>
                <w:bCs/>
                <w:i/>
                <w:sz w:val="24"/>
                <w:szCs w:val="24"/>
                <w:lang w:val="ka-GE"/>
              </w:rPr>
              <w:t xml:space="preserve">3 </w:t>
            </w:r>
            <w:r w:rsidRPr="00816E4C">
              <w:rPr>
                <w:rFonts w:ascii="Sylfaen" w:hAnsi="Sylfaen" w:cs="Sylfaen"/>
                <w:bCs/>
                <w:sz w:val="24"/>
                <w:szCs w:val="24"/>
                <w:lang w:val="ka-GE"/>
              </w:rPr>
              <w:t xml:space="preserve">– </w:t>
            </w:r>
            <w:r w:rsidR="00C03098" w:rsidRPr="00816E4C">
              <w:rPr>
                <w:rFonts w:ascii="Sylfaen" w:hAnsi="Sylfaen" w:cs="Sylfaen"/>
                <w:bCs/>
                <w:sz w:val="24"/>
                <w:szCs w:val="24"/>
              </w:rPr>
              <w:t>75</w:t>
            </w:r>
            <w:r w:rsidR="00CC33FA" w:rsidRPr="00816E4C">
              <w:rPr>
                <w:rFonts w:ascii="Sylfaen" w:hAnsi="Sylfaen" w:cs="Sylfaen"/>
                <w:bCs/>
                <w:sz w:val="24"/>
                <w:szCs w:val="24"/>
              </w:rPr>
              <w:t xml:space="preserve"> </w:t>
            </w:r>
            <w:r w:rsidRPr="00816E4C">
              <w:rPr>
                <w:rFonts w:ascii="Sylfaen" w:hAnsi="Sylfaen" w:cs="Sylfaen"/>
                <w:bCs/>
                <w:sz w:val="24"/>
                <w:szCs w:val="24"/>
                <w:lang w:val="ka-GE"/>
              </w:rPr>
              <w:t>საათი</w:t>
            </w:r>
          </w:p>
          <w:p w14:paraId="6FABF1D5" w14:textId="77777777" w:rsidR="00E81691" w:rsidRPr="00816E4C" w:rsidRDefault="00E81691" w:rsidP="00B66702">
            <w:pPr>
              <w:spacing w:after="0" w:line="276" w:lineRule="auto"/>
              <w:rPr>
                <w:rFonts w:ascii="Sylfaen" w:hAnsi="Sylfaen" w:cs="Sylfaen"/>
                <w:bCs/>
                <w:sz w:val="24"/>
                <w:szCs w:val="24"/>
                <w:lang w:val="ka-GE"/>
              </w:rPr>
            </w:pPr>
            <w:r w:rsidRPr="00816E4C">
              <w:rPr>
                <w:rFonts w:ascii="Sylfaen" w:hAnsi="Sylfaen" w:cs="Sylfaen"/>
                <w:bCs/>
                <w:i/>
                <w:sz w:val="24"/>
                <w:szCs w:val="24"/>
                <w:lang w:val="ka-GE"/>
              </w:rPr>
              <w:t xml:space="preserve">სულ საკონტაქტო: </w:t>
            </w:r>
            <w:r w:rsidR="006E179C" w:rsidRPr="00816E4C">
              <w:rPr>
                <w:rFonts w:ascii="Sylfaen" w:hAnsi="Sylfaen" w:cs="Sylfaen"/>
                <w:bCs/>
                <w:i/>
                <w:sz w:val="24"/>
                <w:szCs w:val="24"/>
              </w:rPr>
              <w:t>29</w:t>
            </w:r>
            <w:r w:rsidRPr="00816E4C">
              <w:rPr>
                <w:rFonts w:ascii="Sylfaen" w:hAnsi="Sylfaen" w:cs="Sylfaen"/>
                <w:bCs/>
                <w:i/>
                <w:sz w:val="24"/>
                <w:szCs w:val="24"/>
                <w:lang w:val="ka-GE"/>
              </w:rPr>
              <w:t xml:space="preserve"> </w:t>
            </w:r>
            <w:r w:rsidRPr="00816E4C">
              <w:rPr>
                <w:rFonts w:ascii="Sylfaen" w:hAnsi="Sylfaen" w:cs="Sylfaen"/>
                <w:bCs/>
                <w:sz w:val="24"/>
                <w:szCs w:val="24"/>
                <w:lang w:val="ka-GE"/>
              </w:rPr>
              <w:t>საათი</w:t>
            </w:r>
          </w:p>
          <w:p w14:paraId="3269639A" w14:textId="77777777" w:rsidR="00E81691" w:rsidRPr="00816E4C" w:rsidRDefault="00E81691" w:rsidP="00B66702">
            <w:pPr>
              <w:spacing w:after="0" w:line="276" w:lineRule="auto"/>
              <w:rPr>
                <w:rFonts w:ascii="Sylfaen" w:hAnsi="Sylfaen" w:cs="Sylfaen"/>
                <w:bCs/>
                <w:i/>
                <w:sz w:val="24"/>
                <w:szCs w:val="24"/>
                <w:lang w:val="ka-GE"/>
              </w:rPr>
            </w:pPr>
            <w:r w:rsidRPr="00816E4C">
              <w:rPr>
                <w:rFonts w:ascii="Sylfaen" w:hAnsi="Sylfaen" w:cs="Sylfaen"/>
                <w:bCs/>
                <w:i/>
                <w:sz w:val="24"/>
                <w:szCs w:val="24"/>
                <w:lang w:val="ka-GE"/>
              </w:rPr>
              <w:t xml:space="preserve">ლექცია: </w:t>
            </w:r>
            <w:r w:rsidR="00C03098" w:rsidRPr="00816E4C">
              <w:rPr>
                <w:rFonts w:ascii="Sylfaen" w:hAnsi="Sylfaen" w:cs="Sylfaen"/>
                <w:bCs/>
                <w:i/>
                <w:sz w:val="24"/>
                <w:szCs w:val="24"/>
              </w:rPr>
              <w:t>6</w:t>
            </w:r>
            <w:r w:rsidR="00A128A0" w:rsidRPr="00816E4C">
              <w:rPr>
                <w:rFonts w:ascii="Sylfaen" w:hAnsi="Sylfaen" w:cs="Sylfaen"/>
                <w:bCs/>
                <w:i/>
                <w:sz w:val="24"/>
                <w:szCs w:val="24"/>
              </w:rPr>
              <w:t xml:space="preserve"> </w:t>
            </w:r>
            <w:r w:rsidRPr="00816E4C">
              <w:rPr>
                <w:rFonts w:ascii="Sylfaen" w:hAnsi="Sylfaen" w:cs="Sylfaen"/>
                <w:bCs/>
                <w:i/>
                <w:sz w:val="24"/>
                <w:szCs w:val="24"/>
                <w:lang w:val="ka-GE"/>
              </w:rPr>
              <w:t xml:space="preserve">საათი </w:t>
            </w:r>
          </w:p>
          <w:p w14:paraId="101EE217" w14:textId="77777777" w:rsidR="00E81691" w:rsidRPr="00816E4C" w:rsidRDefault="00E81691" w:rsidP="00B66702">
            <w:pPr>
              <w:spacing w:after="0" w:line="276" w:lineRule="auto"/>
              <w:rPr>
                <w:rFonts w:ascii="Sylfaen" w:hAnsi="Sylfaen" w:cs="Sylfaen"/>
                <w:bCs/>
                <w:i/>
                <w:sz w:val="24"/>
                <w:szCs w:val="24"/>
                <w:lang w:val="ka-GE"/>
              </w:rPr>
            </w:pPr>
            <w:r w:rsidRPr="00816E4C">
              <w:rPr>
                <w:rFonts w:ascii="Sylfaen" w:hAnsi="Sylfaen" w:cs="Sylfaen"/>
                <w:bCs/>
                <w:i/>
                <w:sz w:val="24"/>
                <w:szCs w:val="24"/>
                <w:lang w:val="ka-GE"/>
              </w:rPr>
              <w:t xml:space="preserve">პრაქტიკული მეცადინეობა:  </w:t>
            </w:r>
            <w:r w:rsidR="00CC33FA" w:rsidRPr="00816E4C">
              <w:rPr>
                <w:rFonts w:ascii="Sylfaen" w:hAnsi="Sylfaen" w:cs="Sylfaen"/>
                <w:bCs/>
                <w:i/>
                <w:sz w:val="24"/>
                <w:szCs w:val="24"/>
              </w:rPr>
              <w:t xml:space="preserve"> </w:t>
            </w:r>
            <w:r w:rsidR="00923F51" w:rsidRPr="00816E4C">
              <w:rPr>
                <w:rFonts w:ascii="Sylfaen" w:hAnsi="Sylfaen" w:cs="Sylfaen"/>
                <w:bCs/>
                <w:i/>
                <w:sz w:val="24"/>
                <w:szCs w:val="24"/>
              </w:rPr>
              <w:t>20</w:t>
            </w:r>
            <w:r w:rsidRPr="00816E4C">
              <w:rPr>
                <w:rFonts w:ascii="Sylfaen" w:hAnsi="Sylfaen" w:cs="Sylfaen"/>
                <w:bCs/>
                <w:i/>
                <w:sz w:val="24"/>
                <w:szCs w:val="24"/>
                <w:lang w:val="ka-GE"/>
              </w:rPr>
              <w:t xml:space="preserve"> საათი </w:t>
            </w:r>
          </w:p>
          <w:p w14:paraId="0BD4495A" w14:textId="77777777" w:rsidR="00E81691" w:rsidRPr="00816E4C" w:rsidRDefault="00E81691" w:rsidP="00B66702">
            <w:pPr>
              <w:spacing w:after="0" w:line="276" w:lineRule="auto"/>
              <w:rPr>
                <w:rFonts w:ascii="Sylfaen" w:hAnsi="Sylfaen" w:cs="Sylfaen"/>
                <w:bCs/>
                <w:i/>
                <w:sz w:val="24"/>
                <w:szCs w:val="24"/>
                <w:lang w:val="ka-GE"/>
              </w:rPr>
            </w:pPr>
            <w:r w:rsidRPr="00816E4C">
              <w:rPr>
                <w:rFonts w:ascii="Sylfaen" w:hAnsi="Sylfaen" w:cs="Sylfaen"/>
                <w:bCs/>
                <w:i/>
                <w:sz w:val="24"/>
                <w:szCs w:val="24"/>
                <w:lang w:val="ka-GE"/>
              </w:rPr>
              <w:t xml:space="preserve">შუალედური გამოცდა: </w:t>
            </w:r>
            <w:r w:rsidR="00923F51" w:rsidRPr="00816E4C">
              <w:rPr>
                <w:rFonts w:ascii="Sylfaen" w:hAnsi="Sylfaen" w:cs="Sylfaen"/>
                <w:bCs/>
                <w:i/>
                <w:sz w:val="24"/>
                <w:szCs w:val="24"/>
              </w:rPr>
              <w:t>1</w:t>
            </w:r>
            <w:r w:rsidR="00CC33FA" w:rsidRPr="00816E4C">
              <w:rPr>
                <w:rFonts w:ascii="Sylfaen" w:hAnsi="Sylfaen" w:cs="Sylfaen"/>
                <w:bCs/>
                <w:i/>
                <w:sz w:val="24"/>
                <w:szCs w:val="24"/>
              </w:rPr>
              <w:t xml:space="preserve"> </w:t>
            </w:r>
            <w:r w:rsidRPr="00816E4C">
              <w:rPr>
                <w:rFonts w:ascii="Sylfaen" w:hAnsi="Sylfaen" w:cs="Sylfaen"/>
                <w:bCs/>
                <w:i/>
                <w:sz w:val="24"/>
                <w:szCs w:val="24"/>
                <w:lang w:val="ka-GE"/>
              </w:rPr>
              <w:t>საათი</w:t>
            </w:r>
          </w:p>
          <w:p w14:paraId="6A0EAFA0" w14:textId="77777777" w:rsidR="00E81691" w:rsidRPr="00816E4C" w:rsidRDefault="005B602F" w:rsidP="00B66702">
            <w:pPr>
              <w:spacing w:after="0" w:line="276" w:lineRule="auto"/>
              <w:rPr>
                <w:rFonts w:ascii="Sylfaen" w:hAnsi="Sylfaen" w:cs="Sylfaen"/>
                <w:bCs/>
                <w:i/>
                <w:sz w:val="24"/>
                <w:szCs w:val="24"/>
                <w:lang w:val="ka-GE"/>
              </w:rPr>
            </w:pPr>
            <w:r w:rsidRPr="00816E4C">
              <w:rPr>
                <w:rFonts w:ascii="Sylfaen" w:hAnsi="Sylfaen" w:cs="Sylfaen"/>
                <w:bCs/>
                <w:i/>
                <w:sz w:val="24"/>
                <w:szCs w:val="24"/>
                <w:lang w:val="ka-GE"/>
              </w:rPr>
              <w:t>დასკვნითი</w:t>
            </w:r>
            <w:r w:rsidR="00E81691" w:rsidRPr="00816E4C">
              <w:rPr>
                <w:rFonts w:ascii="Sylfaen" w:hAnsi="Sylfaen" w:cs="Sylfaen"/>
                <w:bCs/>
                <w:i/>
                <w:sz w:val="24"/>
                <w:szCs w:val="24"/>
                <w:lang w:val="ka-GE"/>
              </w:rPr>
              <w:t xml:space="preserve"> გამოცდა: </w:t>
            </w:r>
            <w:r w:rsidR="00CC33FA" w:rsidRPr="00816E4C">
              <w:rPr>
                <w:rFonts w:ascii="Sylfaen" w:hAnsi="Sylfaen" w:cs="Sylfaen"/>
                <w:bCs/>
                <w:i/>
                <w:sz w:val="24"/>
                <w:szCs w:val="24"/>
              </w:rPr>
              <w:t xml:space="preserve"> </w:t>
            </w:r>
            <w:r w:rsidR="00923F51" w:rsidRPr="00816E4C">
              <w:rPr>
                <w:rFonts w:ascii="Sylfaen" w:hAnsi="Sylfaen" w:cs="Sylfaen"/>
                <w:bCs/>
                <w:i/>
                <w:sz w:val="24"/>
                <w:szCs w:val="24"/>
              </w:rPr>
              <w:t>2</w:t>
            </w:r>
            <w:r w:rsidR="00E81691" w:rsidRPr="00816E4C">
              <w:rPr>
                <w:rFonts w:ascii="Sylfaen" w:hAnsi="Sylfaen" w:cs="Sylfaen"/>
                <w:bCs/>
                <w:i/>
                <w:sz w:val="24"/>
                <w:szCs w:val="24"/>
                <w:lang w:val="ka-GE"/>
              </w:rPr>
              <w:t xml:space="preserve"> საათი</w:t>
            </w:r>
          </w:p>
          <w:p w14:paraId="5074743A" w14:textId="77777777" w:rsidR="00E81691" w:rsidRPr="00816E4C" w:rsidRDefault="00E81691" w:rsidP="00B66702">
            <w:pPr>
              <w:spacing w:after="0" w:line="276" w:lineRule="auto"/>
              <w:jc w:val="both"/>
              <w:rPr>
                <w:rFonts w:ascii="Sylfaen" w:hAnsi="Sylfaen" w:cs="Sylfaen"/>
                <w:bCs/>
                <w:i/>
                <w:sz w:val="24"/>
                <w:szCs w:val="24"/>
                <w:lang w:val="ka-GE"/>
              </w:rPr>
            </w:pPr>
            <w:r w:rsidRPr="00816E4C">
              <w:rPr>
                <w:rFonts w:ascii="Sylfaen" w:hAnsi="Sylfaen" w:cs="Sylfaen"/>
                <w:bCs/>
                <w:i/>
                <w:sz w:val="24"/>
                <w:szCs w:val="24"/>
                <w:lang w:val="ka-GE"/>
              </w:rPr>
              <w:t xml:space="preserve">დამოუკიდებელი მუშაობა:  </w:t>
            </w:r>
            <w:r w:rsidR="00C03098" w:rsidRPr="00816E4C">
              <w:rPr>
                <w:rFonts w:ascii="Sylfaen" w:hAnsi="Sylfaen" w:cs="Sylfaen"/>
                <w:bCs/>
                <w:i/>
                <w:sz w:val="24"/>
                <w:szCs w:val="24"/>
              </w:rPr>
              <w:t>46</w:t>
            </w:r>
            <w:r w:rsidR="003D0BA6" w:rsidRPr="00816E4C">
              <w:rPr>
                <w:rFonts w:ascii="Sylfaen" w:hAnsi="Sylfaen" w:cs="Sylfaen"/>
                <w:bCs/>
                <w:i/>
                <w:sz w:val="24"/>
                <w:szCs w:val="24"/>
                <w:lang w:val="ka-GE"/>
              </w:rPr>
              <w:t xml:space="preserve"> </w:t>
            </w:r>
            <w:r w:rsidRPr="00816E4C">
              <w:rPr>
                <w:rFonts w:ascii="Sylfaen" w:hAnsi="Sylfaen" w:cs="Sylfaen"/>
                <w:bCs/>
                <w:i/>
                <w:sz w:val="24"/>
                <w:szCs w:val="24"/>
                <w:lang w:val="ka-GE"/>
              </w:rPr>
              <w:t>საათი</w:t>
            </w:r>
          </w:p>
          <w:p w14:paraId="1E9BAC84" w14:textId="77777777" w:rsidR="00E81691" w:rsidRPr="00816E4C" w:rsidRDefault="00E81691" w:rsidP="00B66702">
            <w:pPr>
              <w:spacing w:after="0" w:line="276" w:lineRule="auto"/>
              <w:jc w:val="both"/>
              <w:rPr>
                <w:rFonts w:ascii="Sylfaen" w:hAnsi="Sylfaen" w:cs="Sylfaen"/>
                <w:bCs/>
                <w:i/>
                <w:sz w:val="24"/>
                <w:szCs w:val="24"/>
                <w:lang w:val="ka-GE"/>
              </w:rPr>
            </w:pPr>
          </w:p>
          <w:p w14:paraId="5535F674" w14:textId="77777777" w:rsidR="00B00546" w:rsidRPr="00816E4C" w:rsidRDefault="00B00546" w:rsidP="00B00546">
            <w:pPr>
              <w:tabs>
                <w:tab w:val="left" w:pos="3132"/>
              </w:tabs>
              <w:rPr>
                <w:rFonts w:ascii="Sylfaen" w:hAnsi="Sylfaen"/>
                <w:sz w:val="24"/>
                <w:szCs w:val="24"/>
                <w:lang w:val="ka-GE"/>
              </w:rPr>
            </w:pPr>
            <w:r w:rsidRPr="00816E4C">
              <w:rPr>
                <w:rFonts w:ascii="Sylfaen" w:hAnsi="Sylfaen"/>
                <w:sz w:val="24"/>
                <w:szCs w:val="24"/>
                <w:lang w:val="ka-GE"/>
              </w:rPr>
              <w:t>ინდივიდუალური მუშაობა/კონსულტაცია საჭიროებისამებრ.</w:t>
            </w:r>
          </w:p>
          <w:p w14:paraId="123CAA51" w14:textId="77777777" w:rsidR="00CA422F" w:rsidRPr="00816E4C" w:rsidRDefault="00CA422F" w:rsidP="00B66702">
            <w:pPr>
              <w:spacing w:after="0" w:line="276" w:lineRule="auto"/>
              <w:jc w:val="both"/>
              <w:rPr>
                <w:rFonts w:ascii="Sylfaen" w:hAnsi="Sylfaen" w:cs="Sylfaen"/>
                <w:bCs/>
                <w:i/>
                <w:sz w:val="24"/>
                <w:szCs w:val="24"/>
                <w:lang w:val="ka-GE"/>
              </w:rPr>
            </w:pPr>
          </w:p>
        </w:tc>
      </w:tr>
      <w:tr w:rsidR="0086313C" w:rsidRPr="00816E4C" w14:paraId="7F3EC4CA" w14:textId="77777777" w:rsidTr="0074712D">
        <w:tc>
          <w:tcPr>
            <w:tcW w:w="2410" w:type="dxa"/>
            <w:tcBorders>
              <w:top w:val="single" w:sz="4" w:space="0" w:color="auto"/>
              <w:left w:val="single" w:sz="4" w:space="0" w:color="auto"/>
              <w:bottom w:val="single" w:sz="4" w:space="0" w:color="auto"/>
              <w:right w:val="single" w:sz="4" w:space="0" w:color="auto"/>
            </w:tcBorders>
            <w:hideMark/>
          </w:tcPr>
          <w:p w14:paraId="1652EE1E" w14:textId="77777777" w:rsidR="0086313C" w:rsidRPr="00816E4C" w:rsidRDefault="0086313C" w:rsidP="00B66702">
            <w:pPr>
              <w:spacing w:after="0" w:line="276" w:lineRule="auto"/>
              <w:jc w:val="both"/>
              <w:rPr>
                <w:rFonts w:ascii="AcadNusx" w:hAnsi="AcadNusx"/>
                <w:b/>
                <w:sz w:val="24"/>
                <w:szCs w:val="24"/>
              </w:rPr>
            </w:pPr>
            <w:r w:rsidRPr="00816E4C">
              <w:rPr>
                <w:rFonts w:ascii="Sylfaen" w:hAnsi="Sylfaen"/>
                <w:b/>
                <w:sz w:val="24"/>
                <w:szCs w:val="24"/>
              </w:rPr>
              <w:t>სასწავლო კურსის</w:t>
            </w:r>
          </w:p>
          <w:p w14:paraId="0685A1B6" w14:textId="77777777" w:rsidR="0086313C" w:rsidRPr="00816E4C" w:rsidRDefault="0086313C" w:rsidP="00B66702">
            <w:pPr>
              <w:spacing w:after="0" w:line="276" w:lineRule="auto"/>
              <w:rPr>
                <w:sz w:val="24"/>
                <w:szCs w:val="24"/>
              </w:rPr>
            </w:pPr>
            <w:r w:rsidRPr="00816E4C">
              <w:rPr>
                <w:rFonts w:ascii="Sylfaen" w:hAnsi="Sylfaen"/>
                <w:b/>
                <w:sz w:val="24"/>
                <w:szCs w:val="24"/>
              </w:rPr>
              <w:t>მიზნები</w:t>
            </w:r>
          </w:p>
        </w:tc>
        <w:tc>
          <w:tcPr>
            <w:tcW w:w="8197" w:type="dxa"/>
            <w:tcBorders>
              <w:top w:val="single" w:sz="4" w:space="0" w:color="auto"/>
              <w:left w:val="single" w:sz="4" w:space="0" w:color="auto"/>
              <w:bottom w:val="single" w:sz="4" w:space="0" w:color="auto"/>
              <w:right w:val="single" w:sz="4" w:space="0" w:color="auto"/>
            </w:tcBorders>
            <w:hideMark/>
          </w:tcPr>
          <w:p w14:paraId="4F99680E" w14:textId="77777777" w:rsidR="00685310" w:rsidRPr="00816E4C" w:rsidRDefault="00685310" w:rsidP="00B66702">
            <w:pPr>
              <w:pStyle w:val="Default"/>
              <w:spacing w:line="276" w:lineRule="auto"/>
              <w:ind w:hanging="114"/>
              <w:jc w:val="both"/>
              <w:rPr>
                <w:rFonts w:eastAsia="MS Mincho"/>
                <w:color w:val="auto"/>
                <w:lang w:val="ka-GE"/>
              </w:rPr>
            </w:pPr>
            <w:r w:rsidRPr="00816E4C">
              <w:rPr>
                <w:rFonts w:eastAsia="MS Mincho"/>
                <w:color w:val="auto"/>
                <w:lang w:val="ka-GE"/>
              </w:rPr>
              <w:t xml:space="preserve">სასწავლო კურსის მიზანია სტუდენტს შეასწავლოს: </w:t>
            </w:r>
          </w:p>
          <w:p w14:paraId="4B39CFFB" w14:textId="77777777" w:rsidR="00685310" w:rsidRPr="00816E4C" w:rsidRDefault="00685310" w:rsidP="00B66702">
            <w:pPr>
              <w:pStyle w:val="Default"/>
              <w:numPr>
                <w:ilvl w:val="0"/>
                <w:numId w:val="44"/>
              </w:numPr>
              <w:spacing w:line="276" w:lineRule="auto"/>
              <w:ind w:left="0" w:firstLine="284"/>
              <w:jc w:val="both"/>
              <w:rPr>
                <w:rFonts w:ascii="AcadNusx" w:hAnsi="AcadNusx"/>
                <w:color w:val="auto"/>
                <w:lang w:val="ka-GE"/>
              </w:rPr>
            </w:pPr>
            <w:r w:rsidRPr="00816E4C">
              <w:rPr>
                <w:color w:val="auto"/>
                <w:lang w:val="ka-GE"/>
              </w:rPr>
              <w:t>ალერგიული რეაქციების განვითარების მიზეზები და მექანიზმები</w:t>
            </w:r>
            <w:r w:rsidRPr="00816E4C">
              <w:rPr>
                <w:color w:val="auto"/>
              </w:rPr>
              <w:t>;</w:t>
            </w:r>
          </w:p>
          <w:p w14:paraId="03ECA36F" w14:textId="77777777" w:rsidR="00685310" w:rsidRPr="00816E4C" w:rsidRDefault="00685310" w:rsidP="00B66702">
            <w:pPr>
              <w:pStyle w:val="Default"/>
              <w:numPr>
                <w:ilvl w:val="0"/>
                <w:numId w:val="44"/>
              </w:numPr>
              <w:spacing w:line="276" w:lineRule="auto"/>
              <w:ind w:left="0" w:firstLine="284"/>
              <w:jc w:val="both"/>
              <w:rPr>
                <w:rFonts w:ascii="AcadNusx" w:hAnsi="AcadNusx"/>
                <w:color w:val="auto"/>
                <w:lang w:val="ka-GE"/>
              </w:rPr>
            </w:pPr>
            <w:r w:rsidRPr="00816E4C">
              <w:rPr>
                <w:color w:val="auto"/>
                <w:lang w:val="ka-GE"/>
              </w:rPr>
              <w:t>ალერგენები და მათი კლასიფიკაცია;</w:t>
            </w:r>
          </w:p>
          <w:p w14:paraId="2846853C" w14:textId="77777777" w:rsidR="00685310" w:rsidRPr="00816E4C" w:rsidRDefault="00685310" w:rsidP="00B66702">
            <w:pPr>
              <w:pStyle w:val="Default"/>
              <w:numPr>
                <w:ilvl w:val="0"/>
                <w:numId w:val="44"/>
              </w:numPr>
              <w:spacing w:line="276" w:lineRule="auto"/>
              <w:ind w:left="0" w:firstLine="284"/>
              <w:jc w:val="both"/>
              <w:rPr>
                <w:rFonts w:ascii="AcadNusx" w:hAnsi="AcadNusx"/>
                <w:color w:val="auto"/>
                <w:lang w:val="ka-GE"/>
              </w:rPr>
            </w:pPr>
            <w:r w:rsidRPr="00816E4C">
              <w:rPr>
                <w:color w:val="auto"/>
                <w:lang w:val="ka-GE"/>
              </w:rPr>
              <w:t>ალერგიულ დავადებათა კლინიკური გამოვლინების თავისებურებები</w:t>
            </w:r>
            <w:r w:rsidRPr="00816E4C">
              <w:rPr>
                <w:color w:val="auto"/>
              </w:rPr>
              <w:t>;</w:t>
            </w:r>
          </w:p>
          <w:p w14:paraId="34721335" w14:textId="77777777" w:rsidR="00685310" w:rsidRPr="00816E4C" w:rsidRDefault="00685310" w:rsidP="00B66702">
            <w:pPr>
              <w:pStyle w:val="Default"/>
              <w:numPr>
                <w:ilvl w:val="0"/>
                <w:numId w:val="44"/>
              </w:numPr>
              <w:spacing w:line="276" w:lineRule="auto"/>
              <w:ind w:left="0" w:firstLine="284"/>
              <w:jc w:val="both"/>
              <w:rPr>
                <w:rFonts w:ascii="AcadNusx" w:hAnsi="AcadNusx"/>
                <w:color w:val="auto"/>
                <w:lang w:val="ka-GE"/>
              </w:rPr>
            </w:pPr>
            <w:r w:rsidRPr="00816E4C">
              <w:rPr>
                <w:color w:val="auto"/>
                <w:lang w:val="ka-GE"/>
              </w:rPr>
              <w:t>ალერგიულ დაავადებათა  დიაგნოსტიკის და მკურნალობის პრინციპები</w:t>
            </w:r>
            <w:r w:rsidRPr="00816E4C">
              <w:rPr>
                <w:color w:val="auto"/>
              </w:rPr>
              <w:t>;</w:t>
            </w:r>
          </w:p>
          <w:p w14:paraId="1757ABE0" w14:textId="77777777" w:rsidR="00685310" w:rsidRPr="00816E4C" w:rsidRDefault="00685310" w:rsidP="00B66702">
            <w:pPr>
              <w:pStyle w:val="Default"/>
              <w:numPr>
                <w:ilvl w:val="0"/>
                <w:numId w:val="44"/>
              </w:numPr>
              <w:spacing w:line="276" w:lineRule="auto"/>
              <w:ind w:left="0" w:firstLine="284"/>
              <w:jc w:val="both"/>
              <w:rPr>
                <w:color w:val="auto"/>
                <w:lang w:val="ka-GE"/>
              </w:rPr>
            </w:pPr>
            <w:r w:rsidRPr="00816E4C">
              <w:rPr>
                <w:color w:val="auto"/>
                <w:lang w:val="ka-GE"/>
              </w:rPr>
              <w:t>იმუნოლოგიის საფუძვლები;</w:t>
            </w:r>
          </w:p>
          <w:p w14:paraId="19697F21" w14:textId="77777777" w:rsidR="0086313C" w:rsidRPr="00816E4C" w:rsidRDefault="00685310" w:rsidP="00B66702">
            <w:pPr>
              <w:pStyle w:val="Default"/>
              <w:numPr>
                <w:ilvl w:val="0"/>
                <w:numId w:val="44"/>
              </w:numPr>
              <w:spacing w:line="276" w:lineRule="auto"/>
              <w:ind w:left="0" w:firstLine="284"/>
              <w:jc w:val="both"/>
              <w:rPr>
                <w:i/>
                <w:color w:val="auto"/>
                <w:lang w:val="ka-GE"/>
              </w:rPr>
            </w:pPr>
            <w:r w:rsidRPr="00816E4C">
              <w:rPr>
                <w:color w:val="auto"/>
                <w:lang w:val="ka-GE"/>
              </w:rPr>
              <w:t xml:space="preserve">შეძენილი და თანდაყოლილი იმუნური პათოლოგიების კლინიკა და დიაგნოსტიკა.  </w:t>
            </w:r>
          </w:p>
        </w:tc>
      </w:tr>
      <w:tr w:rsidR="0086313C" w:rsidRPr="00816E4C" w14:paraId="0B80A3DD" w14:textId="77777777" w:rsidTr="0074712D">
        <w:tc>
          <w:tcPr>
            <w:tcW w:w="2410" w:type="dxa"/>
            <w:tcBorders>
              <w:top w:val="single" w:sz="4" w:space="0" w:color="auto"/>
              <w:left w:val="single" w:sz="4" w:space="0" w:color="auto"/>
              <w:bottom w:val="single" w:sz="4" w:space="0" w:color="auto"/>
              <w:right w:val="single" w:sz="4" w:space="0" w:color="auto"/>
            </w:tcBorders>
            <w:hideMark/>
          </w:tcPr>
          <w:p w14:paraId="2610753E" w14:textId="77777777" w:rsidR="0086313C" w:rsidRPr="00816E4C" w:rsidRDefault="0086313C" w:rsidP="00B66702">
            <w:pPr>
              <w:spacing w:after="0" w:line="276" w:lineRule="auto"/>
              <w:jc w:val="both"/>
              <w:rPr>
                <w:rFonts w:ascii="AcadNusx" w:hAnsi="AcadNusx"/>
                <w:b/>
                <w:sz w:val="24"/>
                <w:szCs w:val="24"/>
              </w:rPr>
            </w:pPr>
            <w:r w:rsidRPr="00816E4C">
              <w:rPr>
                <w:rFonts w:ascii="Sylfaen" w:hAnsi="Sylfaen"/>
                <w:b/>
                <w:sz w:val="24"/>
                <w:szCs w:val="24"/>
              </w:rPr>
              <w:t>დაშვების წინაპირობები</w:t>
            </w:r>
          </w:p>
        </w:tc>
        <w:tc>
          <w:tcPr>
            <w:tcW w:w="8197" w:type="dxa"/>
            <w:tcBorders>
              <w:top w:val="single" w:sz="4" w:space="0" w:color="auto"/>
              <w:left w:val="single" w:sz="4" w:space="0" w:color="auto"/>
              <w:bottom w:val="single" w:sz="4" w:space="0" w:color="auto"/>
              <w:right w:val="single" w:sz="4" w:space="0" w:color="auto"/>
            </w:tcBorders>
            <w:hideMark/>
          </w:tcPr>
          <w:p w14:paraId="606E88BD" w14:textId="77777777" w:rsidR="0086313C" w:rsidRPr="00816E4C" w:rsidRDefault="00C94843" w:rsidP="0068442F">
            <w:pPr>
              <w:spacing w:after="0" w:line="276" w:lineRule="auto"/>
              <w:jc w:val="both"/>
              <w:rPr>
                <w:rFonts w:ascii="Sylfaen" w:hAnsi="Sylfaen"/>
                <w:sz w:val="24"/>
                <w:szCs w:val="24"/>
                <w:lang w:val="ka-GE"/>
              </w:rPr>
            </w:pPr>
            <w:r w:rsidRPr="00816E4C">
              <w:rPr>
                <w:rFonts w:ascii="Sylfaen" w:hAnsi="Sylfaen"/>
                <w:sz w:val="24"/>
                <w:szCs w:val="24"/>
                <w:lang w:val="ka-GE"/>
              </w:rPr>
              <w:t xml:space="preserve">მიკრობიოლოგია,ვირუსოლოგია,იმუნოლოგია; </w:t>
            </w:r>
            <w:r w:rsidR="00A92434" w:rsidRPr="00816E4C">
              <w:rPr>
                <w:rFonts w:ascii="Sylfaen" w:hAnsi="Sylfaen"/>
                <w:sz w:val="24"/>
                <w:szCs w:val="24"/>
                <w:lang w:val="ka-GE"/>
              </w:rPr>
              <w:t>შინაგან დაავადებ</w:t>
            </w:r>
            <w:r w:rsidR="0068442F" w:rsidRPr="00816E4C">
              <w:rPr>
                <w:rFonts w:ascii="Sylfaen" w:hAnsi="Sylfaen"/>
                <w:sz w:val="24"/>
                <w:szCs w:val="24"/>
                <w:lang w:val="ka-GE"/>
              </w:rPr>
              <w:t>ები 2</w:t>
            </w:r>
          </w:p>
        </w:tc>
      </w:tr>
      <w:tr w:rsidR="00BE4402" w:rsidRPr="00816E4C" w14:paraId="5FB36DB9" w14:textId="77777777" w:rsidTr="0074712D">
        <w:tc>
          <w:tcPr>
            <w:tcW w:w="2410" w:type="dxa"/>
            <w:tcBorders>
              <w:top w:val="single" w:sz="4" w:space="0" w:color="auto"/>
              <w:left w:val="single" w:sz="4" w:space="0" w:color="auto"/>
              <w:bottom w:val="single" w:sz="4" w:space="0" w:color="auto"/>
              <w:right w:val="single" w:sz="4" w:space="0" w:color="auto"/>
            </w:tcBorders>
          </w:tcPr>
          <w:p w14:paraId="611B09A9" w14:textId="77777777" w:rsidR="00BE4402" w:rsidRPr="00816E4C" w:rsidRDefault="00BE4402" w:rsidP="00B66702">
            <w:pPr>
              <w:spacing w:after="0" w:line="276" w:lineRule="auto"/>
              <w:jc w:val="both"/>
              <w:rPr>
                <w:rFonts w:ascii="Sylfaen" w:hAnsi="Sylfaen"/>
                <w:b/>
                <w:sz w:val="24"/>
                <w:szCs w:val="24"/>
              </w:rPr>
            </w:pPr>
            <w:r w:rsidRPr="00816E4C">
              <w:rPr>
                <w:rFonts w:ascii="Sylfaen" w:hAnsi="Sylfaen"/>
                <w:b/>
                <w:sz w:val="24"/>
                <w:szCs w:val="24"/>
              </w:rPr>
              <w:t>სწავლის შედეგები</w:t>
            </w:r>
          </w:p>
        </w:tc>
        <w:tc>
          <w:tcPr>
            <w:tcW w:w="8197" w:type="dxa"/>
            <w:tcBorders>
              <w:top w:val="single" w:sz="4" w:space="0" w:color="auto"/>
              <w:left w:val="single" w:sz="4" w:space="0" w:color="auto"/>
              <w:bottom w:val="single" w:sz="4" w:space="0" w:color="auto"/>
              <w:right w:val="single" w:sz="4" w:space="0" w:color="auto"/>
            </w:tcBorders>
          </w:tcPr>
          <w:p w14:paraId="654E70F5" w14:textId="77777777" w:rsidR="00CE282B" w:rsidRPr="00816E4C" w:rsidRDefault="00BC1B99" w:rsidP="00B66702">
            <w:pPr>
              <w:pStyle w:val="ListParagraph"/>
              <w:numPr>
                <w:ilvl w:val="0"/>
                <w:numId w:val="45"/>
              </w:numPr>
              <w:spacing w:after="0" w:line="276" w:lineRule="auto"/>
              <w:ind w:left="0"/>
              <w:jc w:val="both"/>
              <w:rPr>
                <w:rFonts w:ascii="AcadNusx" w:hAnsi="AcadNusx"/>
                <w:b/>
                <w:sz w:val="24"/>
                <w:szCs w:val="24"/>
                <w:lang w:val="de-DE"/>
              </w:rPr>
            </w:pPr>
            <w:r w:rsidRPr="00816E4C">
              <w:rPr>
                <w:rFonts w:ascii="Sylfaen" w:hAnsi="Sylfaen"/>
                <w:b/>
                <w:sz w:val="24"/>
                <w:szCs w:val="24"/>
                <w:lang w:val="ka-GE"/>
              </w:rPr>
              <w:t>1.</w:t>
            </w:r>
            <w:r w:rsidR="00CE282B" w:rsidRPr="00816E4C">
              <w:rPr>
                <w:rFonts w:ascii="Sylfaen" w:hAnsi="Sylfaen"/>
                <w:b/>
                <w:sz w:val="24"/>
                <w:szCs w:val="24"/>
                <w:lang w:val="de-DE"/>
              </w:rPr>
              <w:t>ცოდნა და გაცნობიერება</w:t>
            </w:r>
          </w:p>
          <w:p w14:paraId="0D505BAC" w14:textId="77777777" w:rsidR="00A906F9" w:rsidRPr="00816E4C" w:rsidRDefault="00A906F9" w:rsidP="00B66702">
            <w:pPr>
              <w:spacing w:after="0" w:line="276" w:lineRule="auto"/>
              <w:jc w:val="both"/>
              <w:rPr>
                <w:rFonts w:ascii="Sylfaen" w:hAnsi="Sylfaen"/>
                <w:b/>
                <w:sz w:val="24"/>
                <w:szCs w:val="24"/>
                <w:lang w:val="ka-GE"/>
              </w:rPr>
            </w:pPr>
          </w:p>
          <w:p w14:paraId="5ED981D7" w14:textId="2F9D11AA" w:rsidR="00CE282B" w:rsidRPr="00816E4C" w:rsidRDefault="00CE282B" w:rsidP="00B66702">
            <w:pPr>
              <w:spacing w:after="0" w:line="276" w:lineRule="auto"/>
              <w:jc w:val="both"/>
              <w:rPr>
                <w:rFonts w:ascii="Sylfaen" w:hAnsi="Sylfaen"/>
                <w:b/>
                <w:sz w:val="24"/>
                <w:szCs w:val="24"/>
                <w:lang w:val="ka-GE"/>
              </w:rPr>
            </w:pPr>
            <w:r w:rsidRPr="00816E4C">
              <w:rPr>
                <w:rFonts w:ascii="Sylfaen" w:hAnsi="Sylfaen"/>
                <w:b/>
                <w:sz w:val="24"/>
                <w:szCs w:val="24"/>
                <w:lang w:val="ka-GE"/>
              </w:rPr>
              <w:t>სტუდენტ</w:t>
            </w:r>
            <w:r w:rsidR="0038221E">
              <w:rPr>
                <w:rFonts w:ascii="Sylfaen" w:hAnsi="Sylfaen"/>
                <w:b/>
                <w:sz w:val="24"/>
                <w:szCs w:val="24"/>
                <w:lang w:val="ka-GE"/>
              </w:rPr>
              <w:t>მა იცის</w:t>
            </w:r>
            <w:r w:rsidRPr="00816E4C">
              <w:rPr>
                <w:rFonts w:ascii="Sylfaen" w:hAnsi="Sylfaen"/>
                <w:b/>
                <w:sz w:val="24"/>
                <w:szCs w:val="24"/>
                <w:lang w:val="ka-GE"/>
              </w:rPr>
              <w:t>:</w:t>
            </w:r>
          </w:p>
          <w:p w14:paraId="59570353" w14:textId="77777777" w:rsidR="00CE282B" w:rsidRPr="00816E4C" w:rsidRDefault="00CE282B" w:rsidP="00B66702">
            <w:pPr>
              <w:pStyle w:val="Default"/>
              <w:numPr>
                <w:ilvl w:val="0"/>
                <w:numId w:val="44"/>
              </w:numPr>
              <w:spacing w:line="276" w:lineRule="auto"/>
              <w:ind w:left="0" w:firstLine="326"/>
              <w:jc w:val="both"/>
              <w:rPr>
                <w:rFonts w:ascii="AcadNusx" w:hAnsi="AcadNusx"/>
                <w:color w:val="auto"/>
                <w:lang w:val="ka-GE"/>
              </w:rPr>
            </w:pPr>
            <w:r w:rsidRPr="00816E4C">
              <w:rPr>
                <w:color w:val="auto"/>
                <w:lang w:val="ka-GE"/>
              </w:rPr>
              <w:t>ალერგიული რეაქციების განვითარების მიზეზები და მექანიზმები</w:t>
            </w:r>
            <w:r w:rsidRPr="00816E4C">
              <w:rPr>
                <w:color w:val="auto"/>
              </w:rPr>
              <w:t>;</w:t>
            </w:r>
          </w:p>
          <w:p w14:paraId="7A276868" w14:textId="77777777" w:rsidR="00CE282B" w:rsidRPr="00816E4C" w:rsidRDefault="00CE282B" w:rsidP="00B66702">
            <w:pPr>
              <w:pStyle w:val="Default"/>
              <w:numPr>
                <w:ilvl w:val="0"/>
                <w:numId w:val="44"/>
              </w:numPr>
              <w:spacing w:line="276" w:lineRule="auto"/>
              <w:ind w:left="0" w:firstLine="326"/>
              <w:jc w:val="both"/>
              <w:rPr>
                <w:rFonts w:ascii="AcadNusx" w:hAnsi="AcadNusx"/>
                <w:color w:val="auto"/>
                <w:lang w:val="ka-GE"/>
              </w:rPr>
            </w:pPr>
            <w:r w:rsidRPr="00816E4C">
              <w:rPr>
                <w:color w:val="auto"/>
                <w:lang w:val="ka-GE"/>
              </w:rPr>
              <w:t>ალერგენები და მათი კლასიფიკაცია;</w:t>
            </w:r>
          </w:p>
          <w:p w14:paraId="54DD5524" w14:textId="77777777" w:rsidR="00CE282B" w:rsidRPr="00816E4C" w:rsidRDefault="00CE282B" w:rsidP="00B66702">
            <w:pPr>
              <w:pStyle w:val="Default"/>
              <w:numPr>
                <w:ilvl w:val="0"/>
                <w:numId w:val="44"/>
              </w:numPr>
              <w:spacing w:line="276" w:lineRule="auto"/>
              <w:ind w:left="0" w:firstLine="326"/>
              <w:jc w:val="both"/>
              <w:rPr>
                <w:rFonts w:ascii="AcadNusx" w:hAnsi="AcadNusx"/>
                <w:color w:val="auto"/>
                <w:lang w:val="ka-GE"/>
              </w:rPr>
            </w:pPr>
            <w:r w:rsidRPr="00816E4C">
              <w:rPr>
                <w:color w:val="auto"/>
                <w:lang w:val="ka-GE"/>
              </w:rPr>
              <w:lastRenderedPageBreak/>
              <w:t>ალერგიულ  დავადებათა კლინიკური გამოვლინების თავისებურებები</w:t>
            </w:r>
            <w:r w:rsidRPr="00816E4C">
              <w:rPr>
                <w:color w:val="auto"/>
              </w:rPr>
              <w:t>;</w:t>
            </w:r>
          </w:p>
          <w:p w14:paraId="4A182D8E" w14:textId="77777777" w:rsidR="00CE282B" w:rsidRPr="00816E4C" w:rsidRDefault="00CE282B" w:rsidP="00B66702">
            <w:pPr>
              <w:pStyle w:val="Default"/>
              <w:numPr>
                <w:ilvl w:val="0"/>
                <w:numId w:val="44"/>
              </w:numPr>
              <w:spacing w:line="276" w:lineRule="auto"/>
              <w:ind w:left="0" w:firstLine="326"/>
              <w:jc w:val="both"/>
              <w:rPr>
                <w:rFonts w:ascii="AcadNusx" w:hAnsi="AcadNusx"/>
                <w:color w:val="auto"/>
                <w:lang w:val="ka-GE"/>
              </w:rPr>
            </w:pPr>
            <w:r w:rsidRPr="00816E4C">
              <w:rPr>
                <w:color w:val="auto"/>
                <w:lang w:val="ka-GE"/>
              </w:rPr>
              <w:t>ალერგიულ დაავადებათა  დიაგნოსტიკის და მკურნალობის პრინციპები</w:t>
            </w:r>
            <w:r w:rsidRPr="00816E4C">
              <w:rPr>
                <w:color w:val="auto"/>
              </w:rPr>
              <w:t>;</w:t>
            </w:r>
          </w:p>
          <w:p w14:paraId="1C987482" w14:textId="77777777" w:rsidR="00CE282B" w:rsidRPr="00816E4C" w:rsidRDefault="00CE282B" w:rsidP="00B66702">
            <w:pPr>
              <w:pStyle w:val="Default"/>
              <w:numPr>
                <w:ilvl w:val="0"/>
                <w:numId w:val="44"/>
              </w:numPr>
              <w:spacing w:line="276" w:lineRule="auto"/>
              <w:ind w:left="0" w:firstLine="326"/>
              <w:jc w:val="both"/>
              <w:rPr>
                <w:rFonts w:ascii="AcadNusx" w:hAnsi="AcadNusx"/>
                <w:color w:val="auto"/>
                <w:lang w:val="ka-GE"/>
              </w:rPr>
            </w:pPr>
            <w:r w:rsidRPr="00816E4C">
              <w:rPr>
                <w:color w:val="auto"/>
                <w:lang w:val="ka-GE"/>
              </w:rPr>
              <w:t>იმუნოლოგიის საფუძვლები</w:t>
            </w:r>
            <w:r w:rsidRPr="00816E4C">
              <w:rPr>
                <w:color w:val="auto"/>
              </w:rPr>
              <w:t>;</w:t>
            </w:r>
          </w:p>
          <w:p w14:paraId="1FBA637D" w14:textId="77777777" w:rsidR="00CE282B" w:rsidRPr="00816E4C" w:rsidRDefault="00CE282B" w:rsidP="00B66702">
            <w:pPr>
              <w:pStyle w:val="Default"/>
              <w:numPr>
                <w:ilvl w:val="0"/>
                <w:numId w:val="44"/>
              </w:numPr>
              <w:spacing w:line="276" w:lineRule="auto"/>
              <w:ind w:left="0" w:firstLine="326"/>
              <w:jc w:val="both"/>
              <w:rPr>
                <w:rFonts w:ascii="AcadNusx" w:hAnsi="AcadNusx"/>
                <w:color w:val="auto"/>
                <w:lang w:val="ka-GE"/>
              </w:rPr>
            </w:pPr>
            <w:r w:rsidRPr="00816E4C">
              <w:rPr>
                <w:color w:val="auto"/>
                <w:lang w:val="ka-GE"/>
              </w:rPr>
              <w:t xml:space="preserve">შეძენილი და თანდაყოლილი იმუნური პათოლოგიების კლინიკა და დიაგნოსტიკა.  </w:t>
            </w:r>
          </w:p>
          <w:p w14:paraId="4C877818" w14:textId="77777777" w:rsidR="009D1905" w:rsidRPr="00816E4C" w:rsidRDefault="009D1905" w:rsidP="009D1905">
            <w:pPr>
              <w:pStyle w:val="abzacixml"/>
              <w:rPr>
                <w:color w:val="auto"/>
                <w:sz w:val="24"/>
                <w:szCs w:val="24"/>
                <w:lang w:val="ka-GE"/>
              </w:rPr>
            </w:pPr>
            <w:r w:rsidRPr="00816E4C">
              <w:rPr>
                <w:color w:val="auto"/>
                <w:sz w:val="24"/>
                <w:szCs w:val="24"/>
                <w:lang w:val="ka-GE"/>
              </w:rPr>
              <w:t xml:space="preserve">                                        </w:t>
            </w:r>
            <w:r w:rsidRPr="00816E4C">
              <w:rPr>
                <w:color w:val="auto"/>
                <w:sz w:val="24"/>
                <w:szCs w:val="24"/>
              </w:rPr>
              <w:t xml:space="preserve">2.  </w:t>
            </w:r>
            <w:r w:rsidRPr="00816E4C">
              <w:rPr>
                <w:color w:val="auto"/>
                <w:sz w:val="24"/>
                <w:szCs w:val="24"/>
                <w:lang w:val="ka-GE"/>
              </w:rPr>
              <w:t>უნარი</w:t>
            </w:r>
          </w:p>
          <w:p w14:paraId="041707B7" w14:textId="77777777" w:rsidR="009D1905" w:rsidRPr="00816E4C" w:rsidRDefault="009D1905" w:rsidP="009D1905">
            <w:pPr>
              <w:pStyle w:val="abzacixml"/>
              <w:rPr>
                <w:color w:val="auto"/>
                <w:sz w:val="24"/>
                <w:szCs w:val="24"/>
                <w:lang w:val="ka-GE"/>
              </w:rPr>
            </w:pPr>
          </w:p>
          <w:p w14:paraId="028FA68A" w14:textId="460667AC" w:rsidR="00CE282B" w:rsidRPr="00816E4C" w:rsidRDefault="00CE282B" w:rsidP="00B66702">
            <w:pPr>
              <w:spacing w:after="0" w:line="276" w:lineRule="auto"/>
              <w:ind w:firstLine="326"/>
              <w:jc w:val="both"/>
              <w:rPr>
                <w:rFonts w:ascii="Sylfaen" w:hAnsi="Sylfaen"/>
                <w:b/>
                <w:sz w:val="24"/>
                <w:szCs w:val="24"/>
                <w:lang w:val="ka-GE"/>
              </w:rPr>
            </w:pPr>
            <w:r w:rsidRPr="00816E4C">
              <w:rPr>
                <w:rFonts w:ascii="Sylfaen" w:hAnsi="Sylfaen"/>
                <w:b/>
                <w:sz w:val="24"/>
                <w:szCs w:val="24"/>
                <w:lang w:val="ka-GE"/>
              </w:rPr>
              <w:t>სტუდენტ</w:t>
            </w:r>
            <w:r w:rsidR="0038221E">
              <w:rPr>
                <w:rFonts w:ascii="Sylfaen" w:hAnsi="Sylfaen"/>
                <w:b/>
                <w:sz w:val="24"/>
                <w:szCs w:val="24"/>
                <w:lang w:val="ka-GE"/>
              </w:rPr>
              <w:t>ს</w:t>
            </w:r>
            <w:r w:rsidRPr="00816E4C">
              <w:rPr>
                <w:rFonts w:ascii="Sylfaen" w:hAnsi="Sylfaen"/>
                <w:b/>
                <w:sz w:val="24"/>
                <w:szCs w:val="24"/>
                <w:lang w:val="ka-GE"/>
              </w:rPr>
              <w:t xml:space="preserve"> შე</w:t>
            </w:r>
            <w:r w:rsidR="0038221E">
              <w:rPr>
                <w:rFonts w:ascii="Sylfaen" w:hAnsi="Sylfaen"/>
                <w:b/>
                <w:sz w:val="24"/>
                <w:szCs w:val="24"/>
                <w:lang w:val="ka-GE"/>
              </w:rPr>
              <w:t>უძლი</w:t>
            </w:r>
            <w:r w:rsidRPr="00816E4C">
              <w:rPr>
                <w:rFonts w:ascii="Sylfaen" w:hAnsi="Sylfaen"/>
                <w:b/>
                <w:sz w:val="24"/>
                <w:szCs w:val="24"/>
                <w:lang w:val="ka-GE"/>
              </w:rPr>
              <w:t>:</w:t>
            </w:r>
          </w:p>
          <w:p w14:paraId="5BF4B24E" w14:textId="77777777" w:rsidR="00A906F9" w:rsidRPr="00816E4C" w:rsidRDefault="00A906F9" w:rsidP="00A906F9">
            <w:pPr>
              <w:pStyle w:val="ListParagraph"/>
              <w:spacing w:after="0" w:line="276" w:lineRule="auto"/>
              <w:ind w:left="326"/>
              <w:jc w:val="both"/>
              <w:rPr>
                <w:rFonts w:ascii="AcadNusx" w:hAnsi="AcadNusx"/>
                <w:sz w:val="24"/>
                <w:szCs w:val="24"/>
                <w:lang w:val="es-ES"/>
              </w:rPr>
            </w:pPr>
          </w:p>
          <w:p w14:paraId="556940B0" w14:textId="7EC4057A" w:rsidR="00CE282B" w:rsidRPr="00816E4C" w:rsidRDefault="00CE282B" w:rsidP="00B66702">
            <w:pPr>
              <w:pStyle w:val="ListParagraph"/>
              <w:numPr>
                <w:ilvl w:val="0"/>
                <w:numId w:val="46"/>
              </w:numPr>
              <w:spacing w:after="0" w:line="276" w:lineRule="auto"/>
              <w:ind w:left="0" w:firstLine="326"/>
              <w:jc w:val="both"/>
              <w:rPr>
                <w:rFonts w:ascii="AcadNusx" w:hAnsi="AcadNusx"/>
                <w:sz w:val="24"/>
                <w:szCs w:val="24"/>
                <w:lang w:val="es-ES"/>
              </w:rPr>
            </w:pPr>
            <w:r w:rsidRPr="00816E4C">
              <w:rPr>
                <w:rFonts w:ascii="Sylfaen" w:hAnsi="Sylfaen"/>
                <w:sz w:val="24"/>
                <w:szCs w:val="24"/>
                <w:lang w:val="ka-GE"/>
              </w:rPr>
              <w:t>ალერგიული დაავადებების დიაგნოსტიკა;</w:t>
            </w:r>
          </w:p>
          <w:p w14:paraId="41E3956D" w14:textId="41130AE9" w:rsidR="00CE282B" w:rsidRPr="00816E4C" w:rsidRDefault="00CE282B" w:rsidP="00B66702">
            <w:pPr>
              <w:pStyle w:val="ListParagraph"/>
              <w:numPr>
                <w:ilvl w:val="0"/>
                <w:numId w:val="46"/>
              </w:numPr>
              <w:spacing w:after="0" w:line="276" w:lineRule="auto"/>
              <w:ind w:left="0" w:firstLine="326"/>
              <w:jc w:val="both"/>
              <w:rPr>
                <w:rFonts w:ascii="AcadNusx" w:hAnsi="AcadNusx"/>
                <w:sz w:val="24"/>
                <w:szCs w:val="24"/>
                <w:lang w:val="es-ES"/>
              </w:rPr>
            </w:pPr>
            <w:r w:rsidRPr="00816E4C">
              <w:rPr>
                <w:rFonts w:ascii="Sylfaen" w:hAnsi="Sylfaen"/>
                <w:sz w:val="24"/>
                <w:szCs w:val="24"/>
                <w:lang w:val="ka-GE"/>
              </w:rPr>
              <w:t>ალერგიული დაავადებების  მკურნალობის გეგმის შემუშავება;</w:t>
            </w:r>
          </w:p>
          <w:p w14:paraId="52E8493E" w14:textId="12967493" w:rsidR="00CE282B" w:rsidRPr="00816E4C" w:rsidRDefault="00CE282B" w:rsidP="00B66702">
            <w:pPr>
              <w:pStyle w:val="ListParagraph"/>
              <w:numPr>
                <w:ilvl w:val="0"/>
                <w:numId w:val="46"/>
              </w:numPr>
              <w:spacing w:after="0" w:line="276" w:lineRule="auto"/>
              <w:ind w:left="0" w:firstLine="326"/>
              <w:jc w:val="both"/>
              <w:rPr>
                <w:rFonts w:ascii="AcadNusx" w:hAnsi="AcadNusx"/>
                <w:sz w:val="24"/>
                <w:szCs w:val="24"/>
                <w:lang w:val="es-ES"/>
              </w:rPr>
            </w:pPr>
            <w:r w:rsidRPr="00816E4C">
              <w:rPr>
                <w:rFonts w:ascii="Sylfaen" w:hAnsi="Sylfaen"/>
                <w:sz w:val="24"/>
                <w:szCs w:val="24"/>
                <w:lang w:val="ka-GE"/>
              </w:rPr>
              <w:t>ალერგიული დაავადებების პროფილაქტიკური ღონისძიებების განსაზღვრა.</w:t>
            </w:r>
          </w:p>
          <w:p w14:paraId="344EB6C7" w14:textId="676D0224" w:rsidR="00CE282B" w:rsidRPr="00816E4C" w:rsidRDefault="00CE282B" w:rsidP="00B66702">
            <w:pPr>
              <w:pStyle w:val="ListParagraph"/>
              <w:numPr>
                <w:ilvl w:val="0"/>
                <w:numId w:val="47"/>
              </w:numPr>
              <w:spacing w:after="0" w:line="276" w:lineRule="auto"/>
              <w:ind w:left="0" w:firstLine="326"/>
              <w:rPr>
                <w:rFonts w:ascii="Sylfaen" w:hAnsi="Sylfaen"/>
                <w:sz w:val="24"/>
                <w:szCs w:val="24"/>
                <w:lang w:val="ka-GE"/>
              </w:rPr>
            </w:pPr>
            <w:r w:rsidRPr="00816E4C">
              <w:rPr>
                <w:rFonts w:ascii="Sylfaen" w:hAnsi="Sylfaen"/>
                <w:sz w:val="24"/>
                <w:szCs w:val="24"/>
                <w:lang w:val="ka-GE"/>
              </w:rPr>
              <w:t>ალერგიული ანამნეზის შეგროვება, ფიზიკური და ინსტრუმენტული გამოკვლევების, ლაბორატორიული ანალიზების საფუძველზე  სავარაუდო დიაგნოზის გამოტანა</w:t>
            </w:r>
            <w:r w:rsidR="0038221E">
              <w:rPr>
                <w:rFonts w:ascii="Sylfaen" w:hAnsi="Sylfaen"/>
                <w:sz w:val="24"/>
                <w:szCs w:val="24"/>
                <w:lang w:val="ka-GE"/>
              </w:rPr>
              <w:t>ი</w:t>
            </w:r>
            <w:r w:rsidRPr="00816E4C">
              <w:rPr>
                <w:rFonts w:ascii="Sylfaen" w:hAnsi="Sylfaen"/>
                <w:sz w:val="24"/>
                <w:szCs w:val="24"/>
                <w:lang w:val="ka-GE"/>
              </w:rPr>
              <w:t>.</w:t>
            </w:r>
          </w:p>
          <w:p w14:paraId="4AC6AF4F" w14:textId="4426289A" w:rsidR="00CE282B" w:rsidRPr="00816E4C" w:rsidRDefault="00CE282B" w:rsidP="00B66702">
            <w:pPr>
              <w:pStyle w:val="ListParagraph"/>
              <w:numPr>
                <w:ilvl w:val="0"/>
                <w:numId w:val="47"/>
              </w:numPr>
              <w:spacing w:after="0" w:line="276" w:lineRule="auto"/>
              <w:ind w:left="0" w:firstLine="326"/>
              <w:jc w:val="both"/>
              <w:rPr>
                <w:rFonts w:ascii="Sylfaen" w:hAnsi="Sylfaen"/>
                <w:sz w:val="24"/>
                <w:szCs w:val="24"/>
                <w:lang w:val="ka-GE"/>
              </w:rPr>
            </w:pPr>
            <w:r w:rsidRPr="00816E4C">
              <w:rPr>
                <w:rFonts w:ascii="Sylfaen" w:hAnsi="Sylfaen" w:cs="Sylfaen"/>
                <w:sz w:val="24"/>
                <w:szCs w:val="24"/>
                <w:lang w:val="ka-GE"/>
              </w:rPr>
              <w:t>პაციენტის</w:t>
            </w:r>
            <w:r w:rsidRPr="00816E4C">
              <w:rPr>
                <w:rFonts w:ascii="Sylfaen" w:hAnsi="Sylfaen"/>
                <w:sz w:val="24"/>
                <w:szCs w:val="24"/>
                <w:lang w:val="ka-GE"/>
              </w:rPr>
              <w:t xml:space="preserve"> ფსიქოლოგიური და ხასიათობრივი თავისებურებების გათვალისწინებით მასთან ეფექტურ ვერბალურ</w:t>
            </w:r>
            <w:r w:rsidR="0038221E">
              <w:rPr>
                <w:rFonts w:ascii="Sylfaen" w:hAnsi="Sylfaen"/>
                <w:sz w:val="24"/>
                <w:szCs w:val="24"/>
                <w:lang w:val="ka-GE"/>
              </w:rPr>
              <w:t>ი</w:t>
            </w:r>
            <w:r w:rsidRPr="00816E4C">
              <w:rPr>
                <w:rFonts w:ascii="Sylfaen" w:hAnsi="Sylfaen"/>
                <w:sz w:val="24"/>
                <w:szCs w:val="24"/>
                <w:lang w:val="ka-GE"/>
              </w:rPr>
              <w:t xml:space="preserve"> და არავერბალურ</w:t>
            </w:r>
            <w:r w:rsidR="0038221E">
              <w:rPr>
                <w:rFonts w:ascii="Sylfaen" w:hAnsi="Sylfaen"/>
                <w:sz w:val="24"/>
                <w:szCs w:val="24"/>
                <w:lang w:val="ka-GE"/>
              </w:rPr>
              <w:t>ი</w:t>
            </w:r>
            <w:r w:rsidRPr="00816E4C">
              <w:rPr>
                <w:rFonts w:ascii="Sylfaen" w:hAnsi="Sylfaen"/>
                <w:sz w:val="24"/>
                <w:szCs w:val="24"/>
                <w:lang w:val="ka-GE"/>
              </w:rPr>
              <w:t xml:space="preserve"> კომუნიკაცია, ანამნეზის მოგროვება და წერილობითი ფორმით რეგისტრაცია.</w:t>
            </w:r>
          </w:p>
          <w:p w14:paraId="43403A52" w14:textId="77777777" w:rsidR="00CE282B" w:rsidRPr="00816E4C" w:rsidRDefault="00CE282B" w:rsidP="00B66702">
            <w:pPr>
              <w:spacing w:after="0" w:line="276" w:lineRule="auto"/>
              <w:ind w:firstLine="326"/>
              <w:jc w:val="both"/>
              <w:rPr>
                <w:rFonts w:ascii="Sylfaen" w:hAnsi="Sylfaen"/>
                <w:sz w:val="24"/>
                <w:szCs w:val="24"/>
                <w:lang w:val="ka-GE"/>
              </w:rPr>
            </w:pPr>
          </w:p>
          <w:p w14:paraId="120A46B7" w14:textId="77777777" w:rsidR="009D1905" w:rsidRPr="00816E4C" w:rsidRDefault="00CE282B" w:rsidP="009D1905">
            <w:pPr>
              <w:rPr>
                <w:rFonts w:ascii="Sylfaen" w:hAnsi="Sylfaen" w:cs="Sylfaen"/>
                <w:noProof/>
                <w:sz w:val="24"/>
                <w:szCs w:val="24"/>
                <w:lang w:val="ka-GE"/>
              </w:rPr>
            </w:pPr>
            <w:r w:rsidRPr="00816E4C">
              <w:rPr>
                <w:rFonts w:ascii="Sylfaen" w:hAnsi="Sylfaen"/>
                <w:sz w:val="24"/>
                <w:szCs w:val="24"/>
                <w:lang w:val="de-DE"/>
              </w:rPr>
              <w:t xml:space="preserve"> </w:t>
            </w:r>
            <w:r w:rsidRPr="00816E4C">
              <w:rPr>
                <w:rFonts w:ascii="Sylfaen" w:hAnsi="Sylfaen"/>
                <w:sz w:val="24"/>
                <w:szCs w:val="24"/>
              </w:rPr>
              <w:t xml:space="preserve">   </w:t>
            </w:r>
            <w:r w:rsidR="00A906F9" w:rsidRPr="00816E4C">
              <w:rPr>
                <w:rFonts w:ascii="Sylfaen" w:hAnsi="Sylfaen"/>
                <w:sz w:val="24"/>
                <w:szCs w:val="24"/>
                <w:lang w:val="ka-GE"/>
              </w:rPr>
              <w:t xml:space="preserve">                                  </w:t>
            </w:r>
            <w:r w:rsidR="009D1905" w:rsidRPr="00816E4C">
              <w:rPr>
                <w:rFonts w:ascii="Sylfaen" w:hAnsi="Sylfaen" w:cs="Sylfaen"/>
                <w:b/>
                <w:bCs/>
                <w:sz w:val="24"/>
                <w:szCs w:val="24"/>
              </w:rPr>
              <w:t xml:space="preserve">3. </w:t>
            </w:r>
            <w:r w:rsidR="009D1905" w:rsidRPr="00816E4C">
              <w:rPr>
                <w:rFonts w:ascii="Sylfaen" w:hAnsi="Sylfaen" w:cs="Sylfaen"/>
                <w:b/>
                <w:bCs/>
                <w:sz w:val="24"/>
                <w:szCs w:val="24"/>
                <w:lang w:val="ka-GE"/>
              </w:rPr>
              <w:t>პასუხისმგებლობა და ავტონომიურობა</w:t>
            </w:r>
          </w:p>
          <w:p w14:paraId="2F4795AD" w14:textId="502BBACC" w:rsidR="00CE282B" w:rsidRPr="00816E4C" w:rsidRDefault="00CE282B" w:rsidP="00B66702">
            <w:pPr>
              <w:spacing w:after="0" w:line="276" w:lineRule="auto"/>
              <w:ind w:firstLine="326"/>
              <w:rPr>
                <w:rFonts w:ascii="Sylfaen" w:hAnsi="Sylfaen"/>
                <w:b/>
                <w:sz w:val="24"/>
                <w:szCs w:val="24"/>
                <w:lang w:val="ka-GE"/>
              </w:rPr>
            </w:pPr>
            <w:r w:rsidRPr="00816E4C">
              <w:rPr>
                <w:rFonts w:ascii="Sylfaen" w:hAnsi="Sylfaen"/>
                <w:b/>
                <w:sz w:val="24"/>
                <w:szCs w:val="24"/>
                <w:lang w:val="ka-GE"/>
              </w:rPr>
              <w:t>სტუდენტ</w:t>
            </w:r>
            <w:r w:rsidR="0038221E">
              <w:rPr>
                <w:rFonts w:ascii="Sylfaen" w:hAnsi="Sylfaen"/>
                <w:b/>
                <w:sz w:val="24"/>
                <w:szCs w:val="24"/>
                <w:lang w:val="ka-GE"/>
              </w:rPr>
              <w:t>ს</w:t>
            </w:r>
            <w:r w:rsidRPr="00816E4C">
              <w:rPr>
                <w:rFonts w:ascii="Sylfaen" w:hAnsi="Sylfaen"/>
                <w:b/>
                <w:sz w:val="24"/>
                <w:szCs w:val="24"/>
                <w:lang w:val="ka-GE"/>
              </w:rPr>
              <w:t xml:space="preserve"> შე</w:t>
            </w:r>
            <w:r w:rsidR="0038221E">
              <w:rPr>
                <w:rFonts w:ascii="Sylfaen" w:hAnsi="Sylfaen"/>
                <w:b/>
                <w:sz w:val="24"/>
                <w:szCs w:val="24"/>
                <w:lang w:val="ka-GE"/>
              </w:rPr>
              <w:t>უძლია</w:t>
            </w:r>
            <w:r w:rsidRPr="00816E4C">
              <w:rPr>
                <w:rFonts w:ascii="Sylfaen" w:hAnsi="Sylfaen"/>
                <w:b/>
                <w:sz w:val="24"/>
                <w:szCs w:val="24"/>
                <w:lang w:val="ka-GE"/>
              </w:rPr>
              <w:t>:</w:t>
            </w:r>
          </w:p>
          <w:p w14:paraId="6845D45A" w14:textId="38AA02E5" w:rsidR="00CE282B" w:rsidRPr="00816E4C" w:rsidRDefault="00CE282B" w:rsidP="00B66702">
            <w:pPr>
              <w:pStyle w:val="ListParagraph"/>
              <w:numPr>
                <w:ilvl w:val="0"/>
                <w:numId w:val="47"/>
              </w:numPr>
              <w:spacing w:after="0" w:line="276" w:lineRule="auto"/>
              <w:ind w:left="0" w:firstLine="326"/>
              <w:rPr>
                <w:rFonts w:ascii="Sylfaen" w:hAnsi="Sylfaen"/>
                <w:sz w:val="24"/>
                <w:szCs w:val="24"/>
                <w:lang w:val="ka-GE"/>
              </w:rPr>
            </w:pPr>
            <w:r w:rsidRPr="00816E4C">
              <w:rPr>
                <w:rFonts w:ascii="Sylfaen" w:hAnsi="Sylfaen" w:cs="Sylfaen"/>
                <w:sz w:val="24"/>
                <w:szCs w:val="24"/>
                <w:lang w:val="ka-GE"/>
              </w:rPr>
              <w:t xml:space="preserve">ალერგოლოგიური და იმუნოლოგიური </w:t>
            </w:r>
            <w:r w:rsidRPr="00816E4C">
              <w:rPr>
                <w:rFonts w:ascii="Sylfaen" w:hAnsi="Sylfaen"/>
                <w:sz w:val="24"/>
                <w:szCs w:val="24"/>
                <w:lang w:val="ka-GE"/>
              </w:rPr>
              <w:t>დაავადებების განხილვა სისტემურად  სხვა დაავადებებთან კორელაციაში.</w:t>
            </w:r>
          </w:p>
          <w:p w14:paraId="59F07DF9" w14:textId="6D3DDC69" w:rsidR="00CE282B" w:rsidRPr="00816E4C" w:rsidRDefault="00CE282B" w:rsidP="00B66702">
            <w:pPr>
              <w:numPr>
                <w:ilvl w:val="0"/>
                <w:numId w:val="14"/>
              </w:numPr>
              <w:spacing w:after="0" w:line="276" w:lineRule="auto"/>
              <w:ind w:left="0" w:firstLine="326"/>
              <w:jc w:val="both"/>
              <w:rPr>
                <w:rFonts w:ascii="Sylfaen" w:eastAsia="Times New Roman" w:hAnsi="Sylfaen"/>
                <w:b/>
                <w:bCs/>
                <w:sz w:val="24"/>
                <w:szCs w:val="24"/>
              </w:rPr>
            </w:pPr>
            <w:r w:rsidRPr="00816E4C">
              <w:rPr>
                <w:rFonts w:ascii="Sylfaen" w:eastAsia="Times New Roman" w:hAnsi="Sylfaen"/>
                <w:sz w:val="24"/>
                <w:szCs w:val="24"/>
                <w:lang w:val="ka-GE"/>
              </w:rPr>
              <w:t xml:space="preserve">ექიმის მორალური და ეთიკური ნორმების დაცვა პაციენტთან მიმართებაში. </w:t>
            </w:r>
          </w:p>
          <w:p w14:paraId="7A1DAE44" w14:textId="77777777" w:rsidR="00BE4402" w:rsidRPr="00816E4C" w:rsidRDefault="00CE282B" w:rsidP="00B66702">
            <w:pPr>
              <w:spacing w:after="0" w:line="276" w:lineRule="auto"/>
              <w:ind w:firstLine="326"/>
              <w:rPr>
                <w:rFonts w:ascii="Sylfaen" w:hAnsi="Sylfaen"/>
                <w:sz w:val="24"/>
                <w:szCs w:val="24"/>
                <w:lang w:val="ka-GE"/>
              </w:rPr>
            </w:pPr>
            <w:r w:rsidRPr="00816E4C">
              <w:rPr>
                <w:rFonts w:ascii="Sylfaen" w:hAnsi="Sylfaen"/>
                <w:sz w:val="24"/>
                <w:szCs w:val="24"/>
                <w:lang w:val="ka-GE"/>
              </w:rPr>
              <w:t>პროფესიული ეთიკის ფარგლებში დაიცვას პაციენტის ინტერესები და კონფიდენციალურობა.</w:t>
            </w:r>
          </w:p>
        </w:tc>
      </w:tr>
      <w:tr w:rsidR="006D3EC1" w:rsidRPr="00816E4C" w14:paraId="16F8D45E" w14:textId="77777777" w:rsidTr="0074712D">
        <w:tc>
          <w:tcPr>
            <w:tcW w:w="10607" w:type="dxa"/>
            <w:gridSpan w:val="2"/>
            <w:tcBorders>
              <w:top w:val="single" w:sz="4" w:space="0" w:color="auto"/>
              <w:left w:val="single" w:sz="4" w:space="0" w:color="auto"/>
              <w:bottom w:val="single" w:sz="4" w:space="0" w:color="auto"/>
              <w:right w:val="single" w:sz="4" w:space="0" w:color="auto"/>
            </w:tcBorders>
            <w:hideMark/>
          </w:tcPr>
          <w:p w14:paraId="01853857" w14:textId="77777777" w:rsidR="002F5766" w:rsidRPr="00816E4C" w:rsidRDefault="006D3EC1" w:rsidP="00B66702">
            <w:pPr>
              <w:spacing w:after="0" w:line="276" w:lineRule="auto"/>
              <w:jc w:val="center"/>
              <w:rPr>
                <w:rFonts w:ascii="Sylfaen" w:eastAsiaTheme="minorEastAsia" w:hAnsi="Sylfaen"/>
                <w:sz w:val="24"/>
                <w:szCs w:val="24"/>
                <w:lang w:val="ka-GE"/>
              </w:rPr>
            </w:pPr>
            <w:r w:rsidRPr="00816E4C">
              <w:rPr>
                <w:rFonts w:ascii="Sylfaen" w:hAnsi="Sylfaen"/>
                <w:b/>
                <w:sz w:val="24"/>
                <w:szCs w:val="24"/>
              </w:rPr>
              <w:lastRenderedPageBreak/>
              <w:t>შინაარსი</w:t>
            </w:r>
            <w:r w:rsidR="002F5766" w:rsidRPr="00816E4C">
              <w:rPr>
                <w:rFonts w:ascii="Sylfaen" w:hAnsi="Sylfaen"/>
                <w:b/>
                <w:sz w:val="24"/>
                <w:szCs w:val="24"/>
              </w:rPr>
              <w:t xml:space="preserve"> - </w:t>
            </w:r>
            <w:r w:rsidR="002F5766" w:rsidRPr="00816E4C">
              <w:rPr>
                <w:rFonts w:ascii="Sylfaen" w:eastAsiaTheme="minorEastAsia" w:hAnsi="Sylfaen" w:cs="Times New Roman"/>
                <w:sz w:val="24"/>
                <w:szCs w:val="24"/>
                <w:lang w:val="ka-GE"/>
              </w:rPr>
              <w:t>კურაციის</w:t>
            </w:r>
            <w:r w:rsidR="002F5766" w:rsidRPr="00816E4C">
              <w:rPr>
                <w:rFonts w:ascii="Sylfaen" w:eastAsiaTheme="minorEastAsia" w:hAnsi="Sylfaen"/>
                <w:sz w:val="24"/>
                <w:szCs w:val="24"/>
                <w:lang w:val="ka-GE"/>
              </w:rPr>
              <w:t xml:space="preserve">    </w:t>
            </w:r>
            <w:r w:rsidR="002F5766" w:rsidRPr="00816E4C">
              <w:rPr>
                <w:rFonts w:ascii="Sylfaen" w:eastAsiaTheme="minorEastAsia" w:hAnsi="Sylfaen" w:cs="Times New Roman"/>
                <w:sz w:val="24"/>
                <w:szCs w:val="24"/>
                <w:lang w:val="ka-GE"/>
              </w:rPr>
              <w:t>ხანგრძლივობა</w:t>
            </w:r>
            <w:r w:rsidR="002F5766" w:rsidRPr="00816E4C">
              <w:rPr>
                <w:rFonts w:ascii="Sylfaen" w:eastAsiaTheme="minorEastAsia" w:hAnsi="Sylfaen"/>
                <w:sz w:val="24"/>
                <w:szCs w:val="24"/>
                <w:lang w:val="ka-GE"/>
              </w:rPr>
              <w:t xml:space="preserve">  </w:t>
            </w:r>
            <w:r w:rsidR="00C03098" w:rsidRPr="00816E4C">
              <w:rPr>
                <w:rFonts w:ascii="Sylfaen" w:hAnsi="Sylfaen"/>
                <w:sz w:val="24"/>
                <w:szCs w:val="24"/>
                <w:lang w:val="ka-GE"/>
              </w:rPr>
              <w:t>7</w:t>
            </w:r>
            <w:r w:rsidR="002F5766" w:rsidRPr="00816E4C">
              <w:rPr>
                <w:rFonts w:ascii="Sylfaen" w:hAnsi="Sylfaen"/>
                <w:sz w:val="24"/>
                <w:szCs w:val="24"/>
                <w:lang w:val="ka-GE"/>
              </w:rPr>
              <w:t xml:space="preserve"> </w:t>
            </w:r>
            <w:r w:rsidR="002F5766" w:rsidRPr="00816E4C">
              <w:rPr>
                <w:rFonts w:ascii="Sylfaen" w:eastAsiaTheme="minorEastAsia" w:hAnsi="Sylfaen"/>
                <w:sz w:val="24"/>
                <w:szCs w:val="24"/>
                <w:lang w:val="ka-GE"/>
              </w:rPr>
              <w:t xml:space="preserve"> </w:t>
            </w:r>
            <w:r w:rsidR="002F5766" w:rsidRPr="00816E4C">
              <w:rPr>
                <w:rFonts w:ascii="Sylfaen" w:eastAsiaTheme="minorEastAsia" w:hAnsi="Sylfaen" w:cs="Times New Roman"/>
                <w:sz w:val="24"/>
                <w:szCs w:val="24"/>
                <w:lang w:val="ka-GE"/>
              </w:rPr>
              <w:t>დღე</w:t>
            </w:r>
          </w:p>
          <w:p w14:paraId="6ECF04D2" w14:textId="77777777" w:rsidR="006D3EC1" w:rsidRPr="00816E4C" w:rsidRDefault="006D3EC1" w:rsidP="00B66702">
            <w:pPr>
              <w:spacing w:after="0" w:line="276" w:lineRule="auto"/>
              <w:jc w:val="center"/>
              <w:rPr>
                <w:sz w:val="24"/>
                <w:szCs w:val="24"/>
              </w:rPr>
            </w:pPr>
          </w:p>
        </w:tc>
      </w:tr>
      <w:tr w:rsidR="009A5448" w:rsidRPr="00816E4C" w14:paraId="2F2AF86F" w14:textId="77777777" w:rsidTr="0074712D">
        <w:tc>
          <w:tcPr>
            <w:tcW w:w="2410" w:type="dxa"/>
            <w:vMerge w:val="restart"/>
            <w:tcBorders>
              <w:top w:val="single" w:sz="4" w:space="0" w:color="auto"/>
              <w:left w:val="single" w:sz="4" w:space="0" w:color="auto"/>
              <w:right w:val="single" w:sz="4" w:space="0" w:color="auto"/>
            </w:tcBorders>
          </w:tcPr>
          <w:p w14:paraId="62F7E4B3" w14:textId="77777777" w:rsidR="009A5448" w:rsidRPr="00816E4C" w:rsidRDefault="009A5448" w:rsidP="00B66702">
            <w:pPr>
              <w:spacing w:after="0" w:line="276" w:lineRule="auto"/>
              <w:jc w:val="both"/>
              <w:rPr>
                <w:rFonts w:ascii="AcadNusx" w:hAnsi="AcadNusx"/>
                <w:b/>
                <w:sz w:val="24"/>
                <w:szCs w:val="24"/>
              </w:rPr>
            </w:pPr>
          </w:p>
        </w:tc>
        <w:tc>
          <w:tcPr>
            <w:tcW w:w="8197" w:type="dxa"/>
            <w:tcBorders>
              <w:top w:val="single" w:sz="4" w:space="0" w:color="auto"/>
              <w:left w:val="single" w:sz="4" w:space="0" w:color="auto"/>
              <w:bottom w:val="single" w:sz="4" w:space="0" w:color="auto"/>
              <w:right w:val="single" w:sz="4" w:space="0" w:color="auto"/>
            </w:tcBorders>
          </w:tcPr>
          <w:p w14:paraId="5B0D9CF7" w14:textId="77777777" w:rsidR="00501C93" w:rsidRPr="00816E4C" w:rsidRDefault="00501C93" w:rsidP="00B66702">
            <w:pPr>
              <w:widowControl w:val="0"/>
              <w:autoSpaceDE w:val="0"/>
              <w:autoSpaceDN w:val="0"/>
              <w:adjustRightInd w:val="0"/>
              <w:spacing w:after="0" w:line="276" w:lineRule="auto"/>
              <w:jc w:val="both"/>
              <w:rPr>
                <w:rFonts w:ascii="Sylfaen" w:eastAsia="Times New Roman" w:hAnsi="Sylfaen"/>
                <w:b/>
                <w:sz w:val="24"/>
                <w:szCs w:val="24"/>
                <w:lang w:val="ka-GE"/>
              </w:rPr>
            </w:pPr>
          </w:p>
          <w:p w14:paraId="344B85D3" w14:textId="77777777" w:rsidR="00501C93" w:rsidRPr="00816E4C" w:rsidRDefault="00501C93" w:rsidP="00501C93">
            <w:pPr>
              <w:numPr>
                <w:ilvl w:val="0"/>
                <w:numId w:val="4"/>
              </w:numPr>
              <w:spacing w:after="0" w:line="276" w:lineRule="auto"/>
              <w:rPr>
                <w:rFonts w:ascii="Sylfaen" w:hAnsi="Sylfaen"/>
                <w:color w:val="000000" w:themeColor="text1"/>
                <w:sz w:val="24"/>
                <w:szCs w:val="24"/>
                <w:lang w:val="ka-GE"/>
              </w:rPr>
            </w:pPr>
            <w:r w:rsidRPr="00816E4C">
              <w:rPr>
                <w:rFonts w:ascii="Sylfaen" w:hAnsi="Sylfaen"/>
                <w:color w:val="000000" w:themeColor="text1"/>
                <w:sz w:val="24"/>
                <w:szCs w:val="24"/>
                <w:lang w:val="ka-GE"/>
              </w:rPr>
              <w:t>სილაბუსის გაცნობა</w:t>
            </w:r>
          </w:p>
          <w:p w14:paraId="5059BE2D" w14:textId="77777777" w:rsidR="00501C93" w:rsidRPr="00816E4C" w:rsidRDefault="00501C93" w:rsidP="00501C93">
            <w:pPr>
              <w:numPr>
                <w:ilvl w:val="0"/>
                <w:numId w:val="4"/>
              </w:numPr>
              <w:spacing w:after="0" w:line="276" w:lineRule="auto"/>
              <w:rPr>
                <w:rFonts w:ascii="Sylfaen" w:hAnsi="Sylfaen"/>
                <w:color w:val="000000" w:themeColor="text1"/>
                <w:sz w:val="24"/>
                <w:szCs w:val="24"/>
                <w:lang w:val="ka-GE"/>
              </w:rPr>
            </w:pPr>
            <w:r w:rsidRPr="00816E4C">
              <w:rPr>
                <w:rFonts w:ascii="Sylfaen" w:hAnsi="Sylfaen"/>
                <w:color w:val="000000" w:themeColor="text1"/>
                <w:sz w:val="24"/>
                <w:szCs w:val="24"/>
                <w:lang w:val="ka-GE"/>
              </w:rPr>
              <w:t>შეფასების სისტემის გაცნობა</w:t>
            </w:r>
          </w:p>
          <w:p w14:paraId="1DE1ABFA" w14:textId="77777777" w:rsidR="00501C93" w:rsidRPr="00816E4C" w:rsidRDefault="00501C93" w:rsidP="00501C93">
            <w:pPr>
              <w:numPr>
                <w:ilvl w:val="0"/>
                <w:numId w:val="4"/>
              </w:numPr>
              <w:spacing w:after="0" w:line="276" w:lineRule="auto"/>
              <w:rPr>
                <w:rFonts w:ascii="Sylfaen" w:hAnsi="Sylfaen"/>
                <w:color w:val="000000" w:themeColor="text1"/>
                <w:sz w:val="24"/>
                <w:szCs w:val="24"/>
                <w:lang w:val="ka-GE"/>
              </w:rPr>
            </w:pPr>
            <w:r w:rsidRPr="00816E4C">
              <w:rPr>
                <w:rFonts w:ascii="Sylfaen" w:hAnsi="Sylfaen"/>
                <w:color w:val="000000" w:themeColor="text1"/>
                <w:sz w:val="24"/>
                <w:szCs w:val="24"/>
                <w:lang w:val="ka-GE"/>
              </w:rPr>
              <w:t>დისციპლინის ზოგადი მიმოხილვა</w:t>
            </w:r>
          </w:p>
          <w:p w14:paraId="758F514F" w14:textId="77777777" w:rsidR="00501C93" w:rsidRPr="00816E4C" w:rsidRDefault="00501C93" w:rsidP="00501C93">
            <w:pPr>
              <w:widowControl w:val="0"/>
              <w:autoSpaceDE w:val="0"/>
              <w:autoSpaceDN w:val="0"/>
              <w:adjustRightInd w:val="0"/>
              <w:spacing w:after="0" w:line="276" w:lineRule="auto"/>
              <w:jc w:val="both"/>
              <w:rPr>
                <w:rFonts w:ascii="Sylfaen" w:eastAsia="Times New Roman" w:hAnsi="Sylfaen"/>
                <w:b/>
                <w:sz w:val="24"/>
                <w:szCs w:val="24"/>
                <w:lang w:val="ka-GE"/>
              </w:rPr>
            </w:pPr>
          </w:p>
          <w:p w14:paraId="162F4C72" w14:textId="77777777" w:rsidR="009A5448" w:rsidRPr="00816E4C" w:rsidRDefault="009A5448" w:rsidP="00B66702">
            <w:pPr>
              <w:widowControl w:val="0"/>
              <w:autoSpaceDE w:val="0"/>
              <w:autoSpaceDN w:val="0"/>
              <w:adjustRightInd w:val="0"/>
              <w:spacing w:after="0" w:line="276" w:lineRule="auto"/>
              <w:jc w:val="both"/>
              <w:rPr>
                <w:rFonts w:ascii="Sylfaen" w:eastAsia="Times New Roman" w:hAnsi="Sylfaen"/>
                <w:b/>
                <w:sz w:val="24"/>
                <w:szCs w:val="24"/>
                <w:lang w:val="ka-GE"/>
              </w:rPr>
            </w:pPr>
            <w:r w:rsidRPr="00816E4C">
              <w:rPr>
                <w:rFonts w:ascii="Sylfaen" w:eastAsia="Times New Roman" w:hAnsi="Sylfaen"/>
                <w:b/>
                <w:sz w:val="24"/>
                <w:szCs w:val="24"/>
                <w:lang w:val="ka-GE"/>
              </w:rPr>
              <w:t xml:space="preserve">1 დღე - ლექცია 1 სთ. </w:t>
            </w:r>
          </w:p>
          <w:p w14:paraId="2F9477EC" w14:textId="77777777" w:rsidR="009A5448" w:rsidRPr="00816E4C" w:rsidRDefault="009A5448" w:rsidP="00B66702">
            <w:pPr>
              <w:spacing w:after="0" w:line="276" w:lineRule="auto"/>
              <w:jc w:val="both"/>
              <w:rPr>
                <w:rFonts w:ascii="Times New Roman" w:hAnsi="Times New Roman"/>
                <w:sz w:val="24"/>
                <w:szCs w:val="24"/>
                <w:lang w:val="ka-GE"/>
              </w:rPr>
            </w:pPr>
            <w:r w:rsidRPr="00816E4C">
              <w:rPr>
                <w:rFonts w:ascii="Sylfaen" w:hAnsi="Sylfaen"/>
                <w:sz w:val="24"/>
                <w:szCs w:val="24"/>
                <w:lang w:val="ka-GE"/>
              </w:rPr>
              <w:t xml:space="preserve">ანტიგენები, მათი ძირითადი თვისებები და მახასიათებლები. მათი </w:t>
            </w:r>
            <w:r w:rsidRPr="00816E4C">
              <w:rPr>
                <w:rFonts w:ascii="Sylfaen" w:hAnsi="Sylfaen"/>
                <w:sz w:val="24"/>
                <w:szCs w:val="24"/>
                <w:lang w:val="ka-GE"/>
              </w:rPr>
              <w:lastRenderedPageBreak/>
              <w:t>სახეები: ჰაპტენები და ადიუვანტები. ანტისხეულები: მათი ძირითადი მახასიათებ</w:t>
            </w:r>
            <w:r w:rsidRPr="00816E4C">
              <w:rPr>
                <w:rFonts w:ascii="Sylfaen" w:hAnsi="Sylfaen"/>
                <w:sz w:val="24"/>
                <w:szCs w:val="24"/>
                <w:lang w:val="ka-GE"/>
              </w:rPr>
              <w:softHyphen/>
              <w:t xml:space="preserve">ლები, კლასები, სახეობები, სინთეზის თავისებურებანი. </w:t>
            </w:r>
            <w:r w:rsidRPr="00816E4C">
              <w:rPr>
                <w:rFonts w:ascii="Times New Roman" w:hAnsi="Times New Roman"/>
                <w:sz w:val="24"/>
                <w:szCs w:val="24"/>
                <w:lang w:val="ka-GE"/>
              </w:rPr>
              <w:t xml:space="preserve">T - </w:t>
            </w:r>
            <w:r w:rsidRPr="00816E4C">
              <w:rPr>
                <w:rFonts w:ascii="Sylfaen" w:hAnsi="Sylfaen"/>
                <w:sz w:val="24"/>
                <w:szCs w:val="24"/>
                <w:lang w:val="ka-GE"/>
              </w:rPr>
              <w:t>და</w:t>
            </w:r>
            <w:r w:rsidRPr="00816E4C">
              <w:rPr>
                <w:rFonts w:ascii="Times New Roman" w:hAnsi="Times New Roman"/>
                <w:sz w:val="24"/>
                <w:szCs w:val="24"/>
                <w:lang w:val="ka-GE"/>
              </w:rPr>
              <w:t xml:space="preserve">  B</w:t>
            </w:r>
            <w:r w:rsidRPr="00816E4C">
              <w:rPr>
                <w:rFonts w:ascii="Sylfaen" w:hAnsi="Sylfaen"/>
                <w:sz w:val="24"/>
                <w:szCs w:val="24"/>
                <w:lang w:val="ka-GE"/>
              </w:rPr>
              <w:t>–უჯრედოვანი იმუნიტეტი, იმუნოკომპეტენტურ  უჯრედთა სუბპოპულაციები, მათი ძირითადი თვისებები.</w:t>
            </w:r>
            <w:r w:rsidRPr="00816E4C">
              <w:rPr>
                <w:rFonts w:ascii="Times New Roman" w:hAnsi="Times New Roman"/>
                <w:sz w:val="24"/>
                <w:szCs w:val="24"/>
                <w:lang w:val="ka-GE"/>
              </w:rPr>
              <w:t xml:space="preserve"> </w:t>
            </w:r>
          </w:p>
          <w:p w14:paraId="6DC96FA6" w14:textId="77777777" w:rsidR="009A5448" w:rsidRPr="00816E4C" w:rsidRDefault="009A5448" w:rsidP="00B66702">
            <w:pPr>
              <w:spacing w:after="0" w:line="276" w:lineRule="auto"/>
              <w:jc w:val="both"/>
              <w:rPr>
                <w:rFonts w:ascii="Sylfaen" w:hAnsi="Sylfaen"/>
                <w:b/>
                <w:sz w:val="24"/>
                <w:szCs w:val="24"/>
                <w:lang w:val="ka-GE"/>
              </w:rPr>
            </w:pPr>
            <w:r w:rsidRPr="00816E4C">
              <w:rPr>
                <w:rFonts w:ascii="Sylfaen" w:hAnsi="Sylfaen"/>
                <w:b/>
                <w:sz w:val="24"/>
                <w:szCs w:val="24"/>
                <w:lang w:val="ka-GE"/>
              </w:rPr>
              <w:t>პრაქტიკული მეცადინეობა –  4  სთ.</w:t>
            </w:r>
          </w:p>
          <w:p w14:paraId="63CD281E" w14:textId="77777777" w:rsidR="009A5448" w:rsidRPr="00816E4C" w:rsidRDefault="009A5448" w:rsidP="00B66702">
            <w:pPr>
              <w:spacing w:after="0" w:line="276" w:lineRule="auto"/>
              <w:jc w:val="both"/>
              <w:rPr>
                <w:rFonts w:ascii="Times New Roman" w:hAnsi="Times New Roman"/>
                <w:sz w:val="24"/>
                <w:szCs w:val="24"/>
                <w:lang w:val="ka-GE"/>
              </w:rPr>
            </w:pPr>
            <w:r w:rsidRPr="00816E4C">
              <w:rPr>
                <w:rFonts w:ascii="Sylfaen" w:hAnsi="Sylfaen"/>
                <w:sz w:val="24"/>
                <w:szCs w:val="24"/>
                <w:lang w:val="ka-GE"/>
              </w:rPr>
              <w:t>ზოგადი ცნებები იმუნოლოგიიდან. ჰაპტენები და ადიუვანტები. ანტისხეუ</w:t>
            </w:r>
            <w:r w:rsidRPr="00816E4C">
              <w:rPr>
                <w:rFonts w:ascii="Sylfaen" w:hAnsi="Sylfaen"/>
                <w:sz w:val="24"/>
                <w:szCs w:val="24"/>
                <w:lang w:val="ka-GE"/>
              </w:rPr>
              <w:softHyphen/>
              <w:t xml:space="preserve">ლები. </w:t>
            </w:r>
            <w:r w:rsidRPr="00816E4C">
              <w:rPr>
                <w:rFonts w:ascii="Times New Roman" w:hAnsi="Times New Roman"/>
                <w:sz w:val="24"/>
                <w:szCs w:val="24"/>
                <w:lang w:val="ka-GE"/>
              </w:rPr>
              <w:t xml:space="preserve">T - </w:t>
            </w:r>
            <w:r w:rsidRPr="00816E4C">
              <w:rPr>
                <w:rFonts w:ascii="Sylfaen" w:hAnsi="Sylfaen"/>
                <w:sz w:val="24"/>
                <w:szCs w:val="24"/>
                <w:lang w:val="ka-GE"/>
              </w:rPr>
              <w:t>და</w:t>
            </w:r>
            <w:r w:rsidRPr="00816E4C">
              <w:rPr>
                <w:rFonts w:ascii="Times New Roman" w:hAnsi="Times New Roman"/>
                <w:sz w:val="24"/>
                <w:szCs w:val="24"/>
                <w:lang w:val="ka-GE"/>
              </w:rPr>
              <w:t xml:space="preserve">  B</w:t>
            </w:r>
            <w:r w:rsidRPr="00816E4C">
              <w:rPr>
                <w:rFonts w:ascii="Sylfaen" w:hAnsi="Sylfaen"/>
                <w:sz w:val="24"/>
                <w:szCs w:val="24"/>
                <w:lang w:val="ka-GE"/>
              </w:rPr>
              <w:t>–უჯრედოვანი იმუნიტეტი, იმუნოკომპეტენტურ  უჯრედთა სუბპოპულაციები, მათი ძირითადი თვისებები.</w:t>
            </w:r>
            <w:r w:rsidRPr="00816E4C">
              <w:rPr>
                <w:rFonts w:ascii="Times New Roman" w:hAnsi="Times New Roman"/>
                <w:sz w:val="24"/>
                <w:szCs w:val="24"/>
                <w:lang w:val="ka-GE"/>
              </w:rPr>
              <w:t xml:space="preserve"> </w:t>
            </w:r>
          </w:p>
          <w:p w14:paraId="5088E7A1" w14:textId="77777777" w:rsidR="009A5448" w:rsidRPr="00816E4C" w:rsidRDefault="009A5448" w:rsidP="00B66702">
            <w:pPr>
              <w:spacing w:after="0" w:line="276" w:lineRule="auto"/>
              <w:jc w:val="both"/>
              <w:rPr>
                <w:rFonts w:ascii="Sylfaen" w:hAnsi="Sylfaen"/>
                <w:sz w:val="24"/>
                <w:szCs w:val="24"/>
                <w:lang w:val="ka-GE"/>
              </w:rPr>
            </w:pPr>
            <w:r w:rsidRPr="00816E4C">
              <w:rPr>
                <w:rFonts w:ascii="Sylfaen" w:hAnsi="Sylfaen"/>
                <w:sz w:val="24"/>
                <w:szCs w:val="24"/>
                <w:lang w:val="ka-GE"/>
              </w:rPr>
              <w:t>ლექციაზე და პრაქტიკულზე განხილული მასალის დასწავლა.</w:t>
            </w:r>
          </w:p>
        </w:tc>
      </w:tr>
      <w:tr w:rsidR="009A5448" w:rsidRPr="00816E4C" w14:paraId="111BF0AD" w14:textId="77777777" w:rsidTr="0074712D">
        <w:tc>
          <w:tcPr>
            <w:tcW w:w="2410" w:type="dxa"/>
            <w:vMerge/>
            <w:tcBorders>
              <w:left w:val="single" w:sz="4" w:space="0" w:color="auto"/>
              <w:right w:val="single" w:sz="4" w:space="0" w:color="auto"/>
            </w:tcBorders>
          </w:tcPr>
          <w:p w14:paraId="1E899836" w14:textId="77777777" w:rsidR="009A5448" w:rsidRPr="00816E4C" w:rsidRDefault="009A5448" w:rsidP="00B66702">
            <w:pPr>
              <w:spacing w:after="0" w:line="276" w:lineRule="auto"/>
              <w:jc w:val="both"/>
              <w:rPr>
                <w:rFonts w:ascii="AcadNusx" w:hAnsi="AcadNusx"/>
                <w:b/>
                <w:sz w:val="24"/>
                <w:szCs w:val="24"/>
              </w:rPr>
            </w:pPr>
          </w:p>
        </w:tc>
        <w:tc>
          <w:tcPr>
            <w:tcW w:w="8197" w:type="dxa"/>
            <w:tcBorders>
              <w:top w:val="single" w:sz="4" w:space="0" w:color="auto"/>
              <w:left w:val="single" w:sz="4" w:space="0" w:color="auto"/>
              <w:bottom w:val="single" w:sz="4" w:space="0" w:color="auto"/>
              <w:right w:val="single" w:sz="4" w:space="0" w:color="auto"/>
            </w:tcBorders>
          </w:tcPr>
          <w:p w14:paraId="1FA119F3" w14:textId="77777777" w:rsidR="009A5448" w:rsidRPr="00816E4C" w:rsidRDefault="009A5448" w:rsidP="00B66702">
            <w:pPr>
              <w:widowControl w:val="0"/>
              <w:autoSpaceDE w:val="0"/>
              <w:autoSpaceDN w:val="0"/>
              <w:adjustRightInd w:val="0"/>
              <w:spacing w:after="0" w:line="276" w:lineRule="auto"/>
              <w:jc w:val="both"/>
              <w:rPr>
                <w:rFonts w:ascii="Sylfaen" w:eastAsia="Times New Roman" w:hAnsi="Sylfaen"/>
                <w:b/>
                <w:sz w:val="24"/>
                <w:szCs w:val="24"/>
                <w:lang w:val="ka-GE"/>
              </w:rPr>
            </w:pPr>
            <w:r w:rsidRPr="00816E4C">
              <w:rPr>
                <w:rFonts w:ascii="Sylfaen" w:hAnsi="Sylfaen"/>
                <w:b/>
                <w:sz w:val="24"/>
                <w:szCs w:val="24"/>
                <w:lang w:val="ka-GE"/>
              </w:rPr>
              <w:t>2</w:t>
            </w:r>
            <w:r w:rsidRPr="00816E4C">
              <w:rPr>
                <w:rFonts w:ascii="Sylfaen" w:eastAsia="Times New Roman" w:hAnsi="Sylfaen"/>
                <w:b/>
                <w:sz w:val="24"/>
                <w:szCs w:val="24"/>
                <w:lang w:val="ka-GE"/>
              </w:rPr>
              <w:t xml:space="preserve"> დღე - ლექცია 1 სთ. </w:t>
            </w:r>
          </w:p>
          <w:p w14:paraId="026D39F3" w14:textId="77777777" w:rsidR="009A5448" w:rsidRPr="00816E4C" w:rsidRDefault="009A5448" w:rsidP="00B66702">
            <w:pPr>
              <w:spacing w:after="0" w:line="276" w:lineRule="auto"/>
              <w:jc w:val="both"/>
              <w:rPr>
                <w:rFonts w:ascii="Sylfaen" w:hAnsi="Sylfaen"/>
                <w:sz w:val="24"/>
                <w:szCs w:val="24"/>
                <w:lang w:val="ka-GE"/>
              </w:rPr>
            </w:pPr>
            <w:r w:rsidRPr="00816E4C">
              <w:rPr>
                <w:rFonts w:ascii="Sylfaen" w:hAnsi="Sylfaen"/>
                <w:sz w:val="24"/>
                <w:szCs w:val="24"/>
                <w:lang w:val="ka-GE"/>
              </w:rPr>
              <w:t xml:space="preserve">ცნება  ალერგიისა და ალერგიული რეაქციების შესახებ (ალერგიულ რეაქციათა კლასიფიკაცია </w:t>
            </w:r>
            <w:r w:rsidRPr="00816E4C">
              <w:rPr>
                <w:rFonts w:ascii="Times New Roman" w:hAnsi="Times New Roman"/>
                <w:sz w:val="24"/>
                <w:szCs w:val="24"/>
                <w:lang w:val="ka-GE"/>
              </w:rPr>
              <w:t xml:space="preserve">Gell </w:t>
            </w:r>
            <w:r w:rsidRPr="00816E4C">
              <w:rPr>
                <w:rFonts w:ascii="Sylfaen" w:hAnsi="Sylfaen"/>
                <w:sz w:val="24"/>
                <w:szCs w:val="24"/>
                <w:lang w:val="ka-GE"/>
              </w:rPr>
              <w:t xml:space="preserve">  და  </w:t>
            </w:r>
            <w:r w:rsidRPr="00816E4C">
              <w:rPr>
                <w:rFonts w:ascii="Times New Roman" w:hAnsi="Times New Roman"/>
                <w:sz w:val="24"/>
                <w:szCs w:val="24"/>
                <w:lang w:val="ka-GE"/>
              </w:rPr>
              <w:t>Coombs</w:t>
            </w:r>
            <w:r w:rsidRPr="00816E4C">
              <w:rPr>
                <w:rFonts w:ascii="Sylfaen" w:hAnsi="Sylfaen"/>
                <w:sz w:val="24"/>
                <w:szCs w:val="24"/>
                <w:lang w:val="ka-GE"/>
              </w:rPr>
              <w:t xml:space="preserve">–ის მიხედვით. ცნება სენსიბილიზაციის შესახებ. ალერგიის ძირითადი სამიზნე უჯრედები. ალერგიულ რეაქციათა იმუნოლოგიური, პათოქიმიური და პათოფიზიოლოგიური სტადიები. </w:t>
            </w:r>
            <w:r w:rsidRPr="00816E4C">
              <w:rPr>
                <w:rFonts w:ascii="Times New Roman" w:hAnsi="Times New Roman"/>
                <w:sz w:val="24"/>
                <w:szCs w:val="24"/>
                <w:lang w:val="ka-GE"/>
              </w:rPr>
              <w:t>IgE</w:t>
            </w:r>
            <w:r w:rsidRPr="00816E4C">
              <w:rPr>
                <w:rFonts w:ascii="Sylfaen" w:hAnsi="Sylfaen"/>
                <w:sz w:val="24"/>
                <w:szCs w:val="24"/>
                <w:lang w:val="ka-GE"/>
              </w:rPr>
              <w:t xml:space="preserve"> – ანტისხეულები და მათი როლი ჭეშმარიტ ალერგიულ რეაქციების განვითარებაში.  ალერგენები და მათი კლასიფიკაცია – ალერგენთა ძირითადი მახასიათებელი თავისებურებანი. მათი სახეობები: მცენარეული, საყოფაცხოვ</w:t>
            </w:r>
            <w:r w:rsidRPr="00816E4C">
              <w:rPr>
                <w:rFonts w:ascii="Sylfaen" w:hAnsi="Sylfaen"/>
                <w:sz w:val="24"/>
                <w:szCs w:val="24"/>
                <w:lang w:val="ka-GE"/>
              </w:rPr>
              <w:softHyphen/>
              <w:t>რებო, კვებითი, მედიკამენტოზური, კონტაქტური და სხვ.</w:t>
            </w:r>
          </w:p>
          <w:p w14:paraId="3354DB5F" w14:textId="77777777" w:rsidR="009A5448" w:rsidRPr="00816E4C" w:rsidRDefault="009A5448" w:rsidP="00B66702">
            <w:pPr>
              <w:spacing w:after="0" w:line="276" w:lineRule="auto"/>
              <w:jc w:val="both"/>
              <w:rPr>
                <w:rFonts w:ascii="Sylfaen" w:hAnsi="Sylfaen"/>
                <w:b/>
                <w:sz w:val="24"/>
                <w:szCs w:val="24"/>
                <w:lang w:val="ka-GE"/>
              </w:rPr>
            </w:pPr>
            <w:r w:rsidRPr="00816E4C">
              <w:rPr>
                <w:rFonts w:ascii="Sylfaen" w:hAnsi="Sylfaen"/>
                <w:b/>
                <w:sz w:val="24"/>
                <w:szCs w:val="24"/>
                <w:lang w:val="ka-GE"/>
              </w:rPr>
              <w:t xml:space="preserve">პრაქტიკული მეცადინეობა – </w:t>
            </w:r>
            <w:r w:rsidRPr="00816E4C">
              <w:rPr>
                <w:rFonts w:ascii="Sylfaen" w:hAnsi="Sylfaen"/>
                <w:b/>
                <w:sz w:val="24"/>
                <w:szCs w:val="24"/>
              </w:rPr>
              <w:t>3</w:t>
            </w:r>
            <w:r w:rsidRPr="00816E4C">
              <w:rPr>
                <w:rFonts w:ascii="Sylfaen" w:hAnsi="Sylfaen"/>
                <w:b/>
                <w:sz w:val="24"/>
                <w:szCs w:val="24"/>
                <w:lang w:val="ka-GE"/>
              </w:rPr>
              <w:t xml:space="preserve"> სთ.</w:t>
            </w:r>
          </w:p>
          <w:p w14:paraId="597098EA" w14:textId="77777777" w:rsidR="006C6257" w:rsidRPr="00816E4C" w:rsidRDefault="006C6257" w:rsidP="006C6257">
            <w:pPr>
              <w:spacing w:after="0" w:line="276" w:lineRule="auto"/>
              <w:jc w:val="both"/>
              <w:rPr>
                <w:rFonts w:ascii="Sylfaen" w:hAnsi="Sylfaen"/>
                <w:b/>
                <w:sz w:val="24"/>
                <w:szCs w:val="24"/>
                <w:lang w:val="ka-GE"/>
              </w:rPr>
            </w:pPr>
            <w:r w:rsidRPr="00816E4C">
              <w:rPr>
                <w:rFonts w:ascii="Sylfaen" w:hAnsi="Sylfaen"/>
                <w:b/>
                <w:sz w:val="24"/>
                <w:szCs w:val="24"/>
                <w:lang w:val="ka-GE"/>
              </w:rPr>
              <w:t>შეწავლილი მასალის ზეპირი პრეზენტაცია, 0-1</w:t>
            </w:r>
          </w:p>
          <w:p w14:paraId="4FA72BD6" w14:textId="77777777" w:rsidR="006C6257" w:rsidRPr="00816E4C" w:rsidRDefault="006C6257" w:rsidP="006C6257">
            <w:pPr>
              <w:spacing w:line="259" w:lineRule="auto"/>
              <w:rPr>
                <w:rFonts w:ascii="Sylfaen" w:hAnsi="Sylfaen" w:cs="AcadNusx"/>
                <w:b/>
                <w:sz w:val="24"/>
                <w:szCs w:val="24"/>
                <w:lang w:val="ka-GE"/>
              </w:rPr>
            </w:pPr>
            <w:r w:rsidRPr="00816E4C">
              <w:rPr>
                <w:rFonts w:ascii="Sylfaen" w:hAnsi="Sylfaen" w:cs="AcadNusx"/>
                <w:b/>
                <w:sz w:val="24"/>
                <w:szCs w:val="24"/>
                <w:lang w:val="ka-GE"/>
              </w:rPr>
              <w:t>კლინიკური უნარ-ჩვევების დემონსტრირება და შედეგების ანალიზი0-1</w:t>
            </w:r>
          </w:p>
          <w:p w14:paraId="5B49A0FC" w14:textId="77777777" w:rsidR="006C6257" w:rsidRPr="00816E4C" w:rsidRDefault="006C6257" w:rsidP="006C6257">
            <w:pPr>
              <w:spacing w:line="259" w:lineRule="auto"/>
              <w:rPr>
                <w:rFonts w:ascii="Sylfaen" w:hAnsi="Sylfaen" w:cs="AcadNusx"/>
                <w:b/>
                <w:sz w:val="24"/>
                <w:szCs w:val="24"/>
                <w:lang w:val="ka-GE"/>
              </w:rPr>
            </w:pPr>
            <w:r w:rsidRPr="00816E4C">
              <w:rPr>
                <w:rFonts w:ascii="Sylfaen" w:hAnsi="Sylfaen" w:cs="AcadNusx"/>
                <w:b/>
                <w:sz w:val="24"/>
                <w:szCs w:val="24"/>
                <w:lang w:val="ka-GE"/>
              </w:rPr>
              <w:t>ინსტრუმენტული გამოკვლევის შედეგების ანალიზი 0-1</w:t>
            </w:r>
          </w:p>
          <w:p w14:paraId="32B1C122" w14:textId="77777777" w:rsidR="006C6257" w:rsidRPr="00816E4C" w:rsidRDefault="006C6257" w:rsidP="006C6257">
            <w:pPr>
              <w:spacing w:line="259" w:lineRule="auto"/>
              <w:rPr>
                <w:sz w:val="24"/>
                <w:szCs w:val="24"/>
              </w:rPr>
            </w:pPr>
            <w:r w:rsidRPr="00816E4C">
              <w:rPr>
                <w:rFonts w:ascii="Sylfaen" w:hAnsi="Sylfaen" w:cs="AcadNusx"/>
                <w:b/>
                <w:sz w:val="24"/>
                <w:szCs w:val="24"/>
                <w:lang w:val="ka-GE"/>
              </w:rPr>
              <w:t>ლაბორატორიული გამოკვლევის შედეგების ანალიზი 0-1</w:t>
            </w:r>
          </w:p>
          <w:p w14:paraId="684B0A2B" w14:textId="77777777" w:rsidR="009A5448" w:rsidRPr="00816E4C" w:rsidRDefault="009A5448" w:rsidP="00B66702">
            <w:pPr>
              <w:spacing w:after="0" w:line="276" w:lineRule="auto"/>
              <w:jc w:val="both"/>
              <w:rPr>
                <w:rFonts w:ascii="Sylfaen" w:hAnsi="Sylfaen"/>
                <w:sz w:val="24"/>
                <w:szCs w:val="24"/>
                <w:lang w:val="ka-GE"/>
              </w:rPr>
            </w:pPr>
            <w:r w:rsidRPr="00816E4C">
              <w:rPr>
                <w:rFonts w:ascii="Sylfaen" w:hAnsi="Sylfaen"/>
                <w:sz w:val="24"/>
                <w:szCs w:val="24"/>
                <w:lang w:val="ka-GE"/>
              </w:rPr>
              <w:t xml:space="preserve">ალერგიულ რეაქციათა კლასიფიკაცია </w:t>
            </w:r>
            <w:r w:rsidRPr="00816E4C">
              <w:rPr>
                <w:rFonts w:ascii="Times New Roman" w:hAnsi="Times New Roman"/>
                <w:sz w:val="24"/>
                <w:szCs w:val="24"/>
                <w:lang w:val="ka-GE"/>
              </w:rPr>
              <w:t xml:space="preserve">Gell </w:t>
            </w:r>
            <w:r w:rsidRPr="00816E4C">
              <w:rPr>
                <w:rFonts w:ascii="Sylfaen" w:hAnsi="Sylfaen"/>
                <w:sz w:val="24"/>
                <w:szCs w:val="24"/>
                <w:lang w:val="ka-GE"/>
              </w:rPr>
              <w:t xml:space="preserve">  და  </w:t>
            </w:r>
            <w:r w:rsidRPr="00816E4C">
              <w:rPr>
                <w:rFonts w:ascii="Times New Roman" w:hAnsi="Times New Roman"/>
                <w:sz w:val="24"/>
                <w:szCs w:val="24"/>
                <w:lang w:val="ka-GE"/>
              </w:rPr>
              <w:t>Coombs</w:t>
            </w:r>
            <w:r w:rsidRPr="00816E4C">
              <w:rPr>
                <w:rFonts w:ascii="Sylfaen" w:hAnsi="Sylfaen"/>
                <w:sz w:val="24"/>
                <w:szCs w:val="24"/>
                <w:lang w:val="ka-GE"/>
              </w:rPr>
              <w:t xml:space="preserve">–ის მიხედვით. ცნება სენსიბილიზაციის შესახებ. </w:t>
            </w:r>
            <w:r w:rsidRPr="00816E4C">
              <w:rPr>
                <w:rFonts w:ascii="Times New Roman" w:hAnsi="Times New Roman"/>
                <w:sz w:val="24"/>
                <w:szCs w:val="24"/>
                <w:lang w:val="ka-GE"/>
              </w:rPr>
              <w:t>IgE</w:t>
            </w:r>
            <w:r w:rsidRPr="00816E4C">
              <w:rPr>
                <w:rFonts w:ascii="Sylfaen" w:hAnsi="Sylfaen"/>
                <w:sz w:val="24"/>
                <w:szCs w:val="24"/>
                <w:lang w:val="ka-GE"/>
              </w:rPr>
              <w:t xml:space="preserve"> – ანტისხეულები და მათი როლი ჭეშმარიტ ალერგიულ რეაქციების განვითარებაში.  ალერგენები და მათი კლასიფიკაცია – ალერგენთა ძირითადი მახასიათებელი  თავისებურებანი.</w:t>
            </w:r>
          </w:p>
          <w:p w14:paraId="21D20524" w14:textId="77777777" w:rsidR="009A5448" w:rsidRPr="00816E4C" w:rsidRDefault="009A5448" w:rsidP="00B66702">
            <w:pPr>
              <w:spacing w:after="0" w:line="276" w:lineRule="auto"/>
              <w:jc w:val="both"/>
              <w:rPr>
                <w:rFonts w:ascii="Sylfaen" w:hAnsi="Sylfaen"/>
                <w:sz w:val="24"/>
                <w:szCs w:val="24"/>
                <w:lang w:val="ka-GE"/>
              </w:rPr>
            </w:pPr>
            <w:r w:rsidRPr="00816E4C">
              <w:rPr>
                <w:rFonts w:ascii="Sylfaen" w:hAnsi="Sylfaen"/>
                <w:b/>
                <w:sz w:val="24"/>
                <w:szCs w:val="24"/>
                <w:lang w:val="ka-GE"/>
              </w:rPr>
              <w:t>ქეისი</w:t>
            </w:r>
            <w:r w:rsidR="006C6257" w:rsidRPr="00816E4C">
              <w:rPr>
                <w:rFonts w:ascii="Sylfaen" w:hAnsi="Sylfaen"/>
                <w:b/>
                <w:sz w:val="24"/>
                <w:szCs w:val="24"/>
                <w:lang w:val="ka-GE"/>
              </w:rPr>
              <w:t xml:space="preserve"> 0-2</w:t>
            </w:r>
          </w:p>
        </w:tc>
      </w:tr>
      <w:tr w:rsidR="009A5448" w:rsidRPr="00816E4C" w14:paraId="3B352C04" w14:textId="77777777" w:rsidTr="0074712D">
        <w:tc>
          <w:tcPr>
            <w:tcW w:w="2410" w:type="dxa"/>
            <w:vMerge/>
            <w:tcBorders>
              <w:left w:val="single" w:sz="4" w:space="0" w:color="auto"/>
              <w:right w:val="single" w:sz="4" w:space="0" w:color="auto"/>
            </w:tcBorders>
          </w:tcPr>
          <w:p w14:paraId="77ECD1F8" w14:textId="77777777" w:rsidR="009A5448" w:rsidRPr="00816E4C" w:rsidRDefault="009A5448" w:rsidP="00B66702">
            <w:pPr>
              <w:spacing w:after="0" w:line="276" w:lineRule="auto"/>
              <w:jc w:val="both"/>
              <w:rPr>
                <w:rFonts w:ascii="AcadNusx" w:hAnsi="AcadNusx"/>
                <w:b/>
                <w:sz w:val="24"/>
                <w:szCs w:val="24"/>
              </w:rPr>
            </w:pPr>
          </w:p>
        </w:tc>
        <w:tc>
          <w:tcPr>
            <w:tcW w:w="8197" w:type="dxa"/>
            <w:tcBorders>
              <w:top w:val="single" w:sz="4" w:space="0" w:color="auto"/>
              <w:left w:val="single" w:sz="4" w:space="0" w:color="auto"/>
              <w:bottom w:val="single" w:sz="4" w:space="0" w:color="auto"/>
              <w:right w:val="single" w:sz="4" w:space="0" w:color="auto"/>
            </w:tcBorders>
          </w:tcPr>
          <w:p w14:paraId="53400EFA" w14:textId="77777777" w:rsidR="009A5448" w:rsidRPr="00816E4C" w:rsidRDefault="009A5448" w:rsidP="00B66702">
            <w:pPr>
              <w:widowControl w:val="0"/>
              <w:autoSpaceDE w:val="0"/>
              <w:autoSpaceDN w:val="0"/>
              <w:adjustRightInd w:val="0"/>
              <w:spacing w:after="0" w:line="276" w:lineRule="auto"/>
              <w:jc w:val="both"/>
              <w:rPr>
                <w:rFonts w:ascii="Sylfaen" w:eastAsia="Times New Roman" w:hAnsi="Sylfaen"/>
                <w:b/>
                <w:sz w:val="24"/>
                <w:szCs w:val="24"/>
                <w:lang w:val="ka-GE"/>
              </w:rPr>
            </w:pPr>
            <w:r w:rsidRPr="00816E4C">
              <w:rPr>
                <w:rFonts w:ascii="Sylfaen" w:hAnsi="Sylfaen"/>
                <w:b/>
                <w:sz w:val="24"/>
                <w:szCs w:val="24"/>
                <w:lang w:val="ka-GE"/>
              </w:rPr>
              <w:t xml:space="preserve">3  </w:t>
            </w:r>
            <w:r w:rsidRPr="00816E4C">
              <w:rPr>
                <w:rFonts w:ascii="Sylfaen" w:eastAsia="Times New Roman" w:hAnsi="Sylfaen"/>
                <w:b/>
                <w:sz w:val="24"/>
                <w:szCs w:val="24"/>
                <w:lang w:val="ka-GE"/>
              </w:rPr>
              <w:t xml:space="preserve">დღე - ლექცია 1 სთ. </w:t>
            </w:r>
          </w:p>
          <w:p w14:paraId="5B8B7EA3" w14:textId="77777777" w:rsidR="009A5448" w:rsidRPr="00816E4C" w:rsidRDefault="009A5448" w:rsidP="00B66702">
            <w:pPr>
              <w:spacing w:after="0" w:line="276" w:lineRule="auto"/>
              <w:jc w:val="both"/>
              <w:rPr>
                <w:rFonts w:ascii="Sylfaen" w:hAnsi="Sylfaen"/>
                <w:sz w:val="24"/>
                <w:szCs w:val="24"/>
                <w:lang w:val="ka-GE"/>
              </w:rPr>
            </w:pPr>
            <w:r w:rsidRPr="00816E4C">
              <w:rPr>
                <w:rFonts w:ascii="Sylfaen" w:hAnsi="Sylfaen"/>
                <w:sz w:val="24"/>
                <w:szCs w:val="24"/>
                <w:lang w:val="ka-GE"/>
              </w:rPr>
              <w:t>რეაგინები –</w:t>
            </w:r>
            <w:r w:rsidRPr="00816E4C">
              <w:rPr>
                <w:rFonts w:ascii="Times New Roman" w:hAnsi="Times New Roman"/>
                <w:sz w:val="24"/>
                <w:szCs w:val="24"/>
                <w:lang w:val="ka-GE"/>
              </w:rPr>
              <w:t xml:space="preserve"> IgE</w:t>
            </w:r>
            <w:r w:rsidRPr="00816E4C">
              <w:rPr>
                <w:rFonts w:ascii="Sylfaen" w:hAnsi="Sylfaen"/>
                <w:sz w:val="24"/>
                <w:szCs w:val="24"/>
                <w:lang w:val="ka-GE"/>
              </w:rPr>
              <w:t xml:space="preserve">–ანტისხეულები და ალერგიულ რეაქციათა მედიატორები: </w:t>
            </w:r>
            <w:r w:rsidRPr="00816E4C">
              <w:rPr>
                <w:rFonts w:ascii="Times New Roman" w:hAnsi="Times New Roman"/>
                <w:sz w:val="24"/>
                <w:szCs w:val="24"/>
                <w:lang w:val="ka-GE"/>
              </w:rPr>
              <w:t>IgE</w:t>
            </w:r>
            <w:r w:rsidRPr="00816E4C">
              <w:rPr>
                <w:rFonts w:ascii="Sylfaen" w:hAnsi="Sylfaen"/>
                <w:sz w:val="24"/>
                <w:szCs w:val="24"/>
                <w:lang w:val="ka-GE"/>
              </w:rPr>
              <w:t xml:space="preserve"> – ანტისხეულების შენება, მათი სინთეზი ნორმასა და პათოლოგიაში, მისი რეგულაციის მექანიზმები, ალერგიულ რეაქციათა პირველადი და მეორადი მედიატორები: ჰისტამინი, სეროტონინი, ბრადიკინინი, </w:t>
            </w:r>
            <w:r w:rsidRPr="00816E4C">
              <w:rPr>
                <w:rFonts w:ascii="Times New Roman" w:hAnsi="Times New Roman"/>
                <w:sz w:val="24"/>
                <w:szCs w:val="24"/>
                <w:lang w:val="ka-GE"/>
              </w:rPr>
              <w:t>SRS-A</w:t>
            </w:r>
            <w:r w:rsidRPr="00816E4C">
              <w:rPr>
                <w:rFonts w:ascii="Sylfaen" w:hAnsi="Sylfaen"/>
                <w:sz w:val="24"/>
                <w:szCs w:val="24"/>
                <w:lang w:val="ka-GE"/>
              </w:rPr>
              <w:t xml:space="preserve">, ლეიკოტრიენები, პროსტაგლანდინები, ენდოპეროქსიდაზები და ა.შ. ალერგიულ დაავადებათა დიაგნოსტიკის  </w:t>
            </w:r>
            <w:r w:rsidRPr="00816E4C">
              <w:rPr>
                <w:rFonts w:ascii="Sylfaen" w:hAnsi="Sylfaen"/>
                <w:sz w:val="24"/>
                <w:szCs w:val="24"/>
                <w:lang w:val="ka-GE"/>
              </w:rPr>
              <w:lastRenderedPageBreak/>
              <w:t xml:space="preserve">ძირითადი მეთოდები (ალერგიული ანამნეზი, </w:t>
            </w:r>
            <w:r w:rsidRPr="00816E4C">
              <w:rPr>
                <w:rFonts w:ascii="Times New Roman" w:hAnsi="Times New Roman"/>
                <w:sz w:val="24"/>
                <w:szCs w:val="24"/>
                <w:lang w:val="ka-GE"/>
              </w:rPr>
              <w:t xml:space="preserve">in vivo </w:t>
            </w:r>
            <w:r w:rsidRPr="00816E4C">
              <w:rPr>
                <w:rFonts w:ascii="Sylfaen" w:hAnsi="Sylfaen"/>
                <w:sz w:val="24"/>
                <w:szCs w:val="24"/>
                <w:lang w:val="ka-GE"/>
              </w:rPr>
              <w:t xml:space="preserve">კვლევის მეთოდები: კანის აპლიკაციური, ინტრა– და სუბდერმული სინჯები, პრაუსნიტცკ– უსტნერის  რეაქცია, პროვოკაციული სინჯები; </w:t>
            </w:r>
            <w:r w:rsidRPr="00816E4C">
              <w:rPr>
                <w:rFonts w:ascii="Times New Roman" w:hAnsi="Times New Roman"/>
                <w:sz w:val="24"/>
                <w:szCs w:val="24"/>
                <w:lang w:val="ka-GE"/>
              </w:rPr>
              <w:t xml:space="preserve">in vivtro  </w:t>
            </w:r>
            <w:r w:rsidRPr="00816E4C">
              <w:rPr>
                <w:rFonts w:ascii="Sylfaen" w:hAnsi="Sylfaen"/>
                <w:sz w:val="24"/>
                <w:szCs w:val="24"/>
                <w:lang w:val="ka-GE"/>
              </w:rPr>
              <w:t xml:space="preserve">დიაგნოსტიკის მეთოდები: </w:t>
            </w:r>
            <w:r w:rsidRPr="00816E4C">
              <w:rPr>
                <w:rFonts w:ascii="Times New Roman" w:hAnsi="Times New Roman"/>
                <w:sz w:val="24"/>
                <w:szCs w:val="24"/>
                <w:lang w:val="ka-GE"/>
              </w:rPr>
              <w:t xml:space="preserve">PRIST </w:t>
            </w:r>
            <w:r w:rsidRPr="00816E4C">
              <w:rPr>
                <w:rFonts w:ascii="Sylfaen" w:hAnsi="Sylfaen"/>
                <w:sz w:val="24"/>
                <w:szCs w:val="24"/>
                <w:lang w:val="ka-GE"/>
              </w:rPr>
              <w:t>,</w:t>
            </w:r>
            <w:r w:rsidRPr="00816E4C">
              <w:rPr>
                <w:rFonts w:ascii="Times New Roman" w:hAnsi="Times New Roman"/>
                <w:sz w:val="24"/>
                <w:szCs w:val="24"/>
                <w:lang w:val="ka-GE"/>
              </w:rPr>
              <w:t xml:space="preserve"> RAST </w:t>
            </w:r>
            <w:r w:rsidRPr="00816E4C">
              <w:rPr>
                <w:rFonts w:ascii="Sylfaen" w:hAnsi="Sylfaen"/>
                <w:sz w:val="24"/>
                <w:szCs w:val="24"/>
                <w:lang w:val="ka-GE"/>
              </w:rPr>
              <w:t xml:space="preserve"> და </w:t>
            </w:r>
            <w:r w:rsidRPr="00816E4C">
              <w:rPr>
                <w:rFonts w:ascii="Times New Roman" w:hAnsi="Times New Roman"/>
                <w:sz w:val="24"/>
                <w:szCs w:val="24"/>
                <w:lang w:val="ka-GE"/>
              </w:rPr>
              <w:t xml:space="preserve"> ELISA</w:t>
            </w:r>
            <w:r w:rsidRPr="00816E4C">
              <w:rPr>
                <w:rFonts w:ascii="Sylfaen" w:hAnsi="Sylfaen"/>
                <w:sz w:val="24"/>
                <w:szCs w:val="24"/>
                <w:lang w:val="ka-GE"/>
              </w:rPr>
              <w:t xml:space="preserve"> მეთოდები ზოგადი და ალერგენ–სპეციფიური </w:t>
            </w:r>
            <w:r w:rsidRPr="00816E4C">
              <w:rPr>
                <w:rFonts w:ascii="Times New Roman" w:hAnsi="Times New Roman"/>
                <w:sz w:val="24"/>
                <w:szCs w:val="24"/>
                <w:lang w:val="ka-GE"/>
              </w:rPr>
              <w:t>IgE</w:t>
            </w:r>
            <w:r w:rsidRPr="00816E4C">
              <w:rPr>
                <w:rFonts w:ascii="Sylfaen" w:hAnsi="Sylfaen"/>
                <w:sz w:val="24"/>
                <w:szCs w:val="24"/>
                <w:lang w:val="ka-GE"/>
              </w:rPr>
              <w:t>– ანტისხეულების გამოსავლენად.</w:t>
            </w:r>
          </w:p>
          <w:p w14:paraId="118609AF" w14:textId="77777777" w:rsidR="009A5448" w:rsidRPr="00816E4C" w:rsidRDefault="009A5448" w:rsidP="00B66702">
            <w:pPr>
              <w:spacing w:after="0" w:line="276" w:lineRule="auto"/>
              <w:jc w:val="both"/>
              <w:rPr>
                <w:rFonts w:ascii="Sylfaen" w:hAnsi="Sylfaen"/>
                <w:b/>
                <w:sz w:val="24"/>
                <w:szCs w:val="24"/>
                <w:lang w:val="ka-GE"/>
              </w:rPr>
            </w:pPr>
            <w:r w:rsidRPr="00816E4C">
              <w:rPr>
                <w:rFonts w:ascii="Sylfaen" w:hAnsi="Sylfaen"/>
                <w:b/>
                <w:sz w:val="24"/>
                <w:szCs w:val="24"/>
                <w:lang w:val="ka-GE"/>
              </w:rPr>
              <w:t xml:space="preserve">პრაქტიკული მეცადინეობა – </w:t>
            </w:r>
            <w:r w:rsidRPr="00816E4C">
              <w:rPr>
                <w:rFonts w:ascii="Sylfaen" w:hAnsi="Sylfaen"/>
                <w:b/>
                <w:sz w:val="24"/>
                <w:szCs w:val="24"/>
              </w:rPr>
              <w:t>3</w:t>
            </w:r>
            <w:r w:rsidRPr="00816E4C">
              <w:rPr>
                <w:rFonts w:ascii="Sylfaen" w:hAnsi="Sylfaen"/>
                <w:b/>
                <w:sz w:val="24"/>
                <w:szCs w:val="24"/>
                <w:lang w:val="ka-GE"/>
              </w:rPr>
              <w:t xml:space="preserve">  სთ.</w:t>
            </w:r>
          </w:p>
          <w:p w14:paraId="5E2E4993" w14:textId="77777777" w:rsidR="006C6257" w:rsidRPr="00816E4C" w:rsidRDefault="009A5448" w:rsidP="006C6257">
            <w:pPr>
              <w:spacing w:after="0" w:line="276" w:lineRule="auto"/>
              <w:jc w:val="both"/>
              <w:rPr>
                <w:rFonts w:ascii="Sylfaen" w:hAnsi="Sylfaen"/>
                <w:b/>
                <w:sz w:val="24"/>
                <w:szCs w:val="24"/>
                <w:lang w:val="ka-GE"/>
              </w:rPr>
            </w:pPr>
            <w:r w:rsidRPr="00816E4C">
              <w:rPr>
                <w:rFonts w:ascii="Sylfaen" w:hAnsi="Sylfaen"/>
                <w:b/>
                <w:sz w:val="24"/>
                <w:szCs w:val="24"/>
                <w:lang w:val="ka-GE"/>
              </w:rPr>
              <w:t xml:space="preserve"> </w:t>
            </w:r>
            <w:r w:rsidR="006C6257" w:rsidRPr="00816E4C">
              <w:rPr>
                <w:rFonts w:ascii="Sylfaen" w:hAnsi="Sylfaen"/>
                <w:b/>
                <w:sz w:val="24"/>
                <w:szCs w:val="24"/>
                <w:lang w:val="ka-GE"/>
              </w:rPr>
              <w:t>შეწავლილი მასალის ზეპირი პრეზენტაცია, 0-1</w:t>
            </w:r>
          </w:p>
          <w:p w14:paraId="30C985CA" w14:textId="77777777" w:rsidR="006C6257" w:rsidRPr="00816E4C" w:rsidRDefault="006C6257" w:rsidP="006C6257">
            <w:pPr>
              <w:spacing w:line="259" w:lineRule="auto"/>
              <w:rPr>
                <w:rFonts w:ascii="Sylfaen" w:hAnsi="Sylfaen" w:cs="AcadNusx"/>
                <w:b/>
                <w:sz w:val="24"/>
                <w:szCs w:val="24"/>
                <w:lang w:val="ka-GE"/>
              </w:rPr>
            </w:pPr>
            <w:r w:rsidRPr="00816E4C">
              <w:rPr>
                <w:rFonts w:ascii="Sylfaen" w:hAnsi="Sylfaen" w:cs="AcadNusx"/>
                <w:b/>
                <w:sz w:val="24"/>
                <w:szCs w:val="24"/>
                <w:lang w:val="ka-GE"/>
              </w:rPr>
              <w:t>კლინიკური უნარ-ჩვევების დემონსტრირება და შედეგების ანალიზი0-1</w:t>
            </w:r>
          </w:p>
          <w:p w14:paraId="3E1E53C0" w14:textId="77777777" w:rsidR="006C6257" w:rsidRPr="00816E4C" w:rsidRDefault="006C6257" w:rsidP="006C6257">
            <w:pPr>
              <w:spacing w:line="259" w:lineRule="auto"/>
              <w:rPr>
                <w:rFonts w:ascii="Sylfaen" w:hAnsi="Sylfaen" w:cs="AcadNusx"/>
                <w:b/>
                <w:sz w:val="24"/>
                <w:szCs w:val="24"/>
                <w:lang w:val="ka-GE"/>
              </w:rPr>
            </w:pPr>
            <w:r w:rsidRPr="00816E4C">
              <w:rPr>
                <w:rFonts w:ascii="Sylfaen" w:hAnsi="Sylfaen" w:cs="AcadNusx"/>
                <w:b/>
                <w:sz w:val="24"/>
                <w:szCs w:val="24"/>
                <w:lang w:val="ka-GE"/>
              </w:rPr>
              <w:t>ინსტრუმენტული გამოკვლევის შედეგების ანალიზი 0-1</w:t>
            </w:r>
          </w:p>
          <w:p w14:paraId="2C7FBD86" w14:textId="77777777" w:rsidR="006C6257" w:rsidRPr="00816E4C" w:rsidRDefault="006C6257" w:rsidP="006C6257">
            <w:pPr>
              <w:spacing w:line="259" w:lineRule="auto"/>
              <w:rPr>
                <w:sz w:val="24"/>
                <w:szCs w:val="24"/>
              </w:rPr>
            </w:pPr>
            <w:r w:rsidRPr="00816E4C">
              <w:rPr>
                <w:rFonts w:ascii="Sylfaen" w:hAnsi="Sylfaen" w:cs="AcadNusx"/>
                <w:b/>
                <w:sz w:val="24"/>
                <w:szCs w:val="24"/>
                <w:lang w:val="ka-GE"/>
              </w:rPr>
              <w:t>ლაბორატორიული გამოკვლევის შედეგების ანალიზი 0-1</w:t>
            </w:r>
          </w:p>
          <w:p w14:paraId="3B96902D" w14:textId="77777777" w:rsidR="009A5448" w:rsidRPr="00816E4C" w:rsidRDefault="009A5448" w:rsidP="00B66702">
            <w:pPr>
              <w:spacing w:after="0" w:line="276" w:lineRule="auto"/>
              <w:jc w:val="both"/>
              <w:rPr>
                <w:rFonts w:ascii="Sylfaen" w:hAnsi="Sylfaen"/>
                <w:sz w:val="24"/>
                <w:szCs w:val="24"/>
                <w:lang w:val="ka-GE"/>
              </w:rPr>
            </w:pPr>
            <w:r w:rsidRPr="00816E4C">
              <w:rPr>
                <w:rFonts w:ascii="Sylfaen" w:hAnsi="Sylfaen"/>
                <w:sz w:val="24"/>
                <w:szCs w:val="24"/>
                <w:lang w:val="ka-GE"/>
              </w:rPr>
              <w:t>რეაგინები –</w:t>
            </w:r>
            <w:r w:rsidRPr="00816E4C">
              <w:rPr>
                <w:rFonts w:ascii="Times New Roman" w:hAnsi="Times New Roman"/>
                <w:sz w:val="24"/>
                <w:szCs w:val="24"/>
                <w:lang w:val="ka-GE"/>
              </w:rPr>
              <w:t xml:space="preserve"> IgE</w:t>
            </w:r>
            <w:r w:rsidRPr="00816E4C">
              <w:rPr>
                <w:rFonts w:ascii="Sylfaen" w:hAnsi="Sylfaen"/>
                <w:sz w:val="24"/>
                <w:szCs w:val="24"/>
                <w:lang w:val="ka-GE"/>
              </w:rPr>
              <w:t xml:space="preserve">–ანტისხეულები და ალერგიულ რეაქციათა მედიატორები. ალერგიულ რეაქციათა პირველადი და მეორადი მედიატორები: ჰისტამინი, სეროტონინი, ბრადიკინინი, </w:t>
            </w:r>
            <w:r w:rsidRPr="00816E4C">
              <w:rPr>
                <w:rFonts w:ascii="Times New Roman" w:hAnsi="Times New Roman"/>
                <w:sz w:val="24"/>
                <w:szCs w:val="24"/>
                <w:lang w:val="ka-GE"/>
              </w:rPr>
              <w:t>SRS-A</w:t>
            </w:r>
            <w:r w:rsidRPr="00816E4C">
              <w:rPr>
                <w:rFonts w:ascii="Sylfaen" w:hAnsi="Sylfaen"/>
                <w:sz w:val="24"/>
                <w:szCs w:val="24"/>
                <w:lang w:val="ka-GE"/>
              </w:rPr>
              <w:t>, ლეიკოტრიენები, პროსტაგლანდინები, ენდოპეროქსიდაზები და ა.შ. ალერგიულ დაავადებათა დიაგნოსტიკის  ძირითადი მეთოდები.</w:t>
            </w:r>
          </w:p>
          <w:p w14:paraId="1A25E7AA" w14:textId="77777777" w:rsidR="009A5448" w:rsidRPr="00816E4C" w:rsidRDefault="009A5448" w:rsidP="00B66702">
            <w:pPr>
              <w:spacing w:after="0" w:line="276" w:lineRule="auto"/>
              <w:jc w:val="both"/>
              <w:rPr>
                <w:rFonts w:ascii="Sylfaen" w:hAnsi="Sylfaen"/>
                <w:b/>
                <w:sz w:val="24"/>
                <w:szCs w:val="24"/>
                <w:lang w:val="ka-GE"/>
              </w:rPr>
            </w:pPr>
            <w:r w:rsidRPr="00816E4C">
              <w:rPr>
                <w:rFonts w:ascii="Sylfaen" w:hAnsi="Sylfaen"/>
                <w:b/>
                <w:sz w:val="24"/>
                <w:szCs w:val="24"/>
                <w:lang w:val="ka-GE"/>
              </w:rPr>
              <w:t>ქეისი</w:t>
            </w:r>
            <w:r w:rsidR="006C6257" w:rsidRPr="00816E4C">
              <w:rPr>
                <w:rFonts w:ascii="Sylfaen" w:hAnsi="Sylfaen"/>
                <w:b/>
                <w:sz w:val="24"/>
                <w:szCs w:val="24"/>
                <w:lang w:val="ka-GE"/>
              </w:rPr>
              <w:t xml:space="preserve"> 0-2</w:t>
            </w:r>
          </w:p>
        </w:tc>
      </w:tr>
      <w:tr w:rsidR="009A5448" w:rsidRPr="00816E4C" w14:paraId="6ECB6C2C" w14:textId="77777777" w:rsidTr="0074712D">
        <w:tc>
          <w:tcPr>
            <w:tcW w:w="2410" w:type="dxa"/>
            <w:vMerge/>
            <w:tcBorders>
              <w:left w:val="single" w:sz="4" w:space="0" w:color="auto"/>
              <w:right w:val="single" w:sz="4" w:space="0" w:color="auto"/>
            </w:tcBorders>
          </w:tcPr>
          <w:p w14:paraId="01E66555" w14:textId="77777777" w:rsidR="009A5448" w:rsidRPr="00816E4C" w:rsidRDefault="009A5448" w:rsidP="00B66702">
            <w:pPr>
              <w:spacing w:after="0" w:line="276" w:lineRule="auto"/>
              <w:jc w:val="both"/>
              <w:rPr>
                <w:rFonts w:ascii="AcadNusx" w:hAnsi="AcadNusx"/>
                <w:b/>
                <w:sz w:val="24"/>
                <w:szCs w:val="24"/>
              </w:rPr>
            </w:pPr>
          </w:p>
        </w:tc>
        <w:tc>
          <w:tcPr>
            <w:tcW w:w="8197" w:type="dxa"/>
            <w:tcBorders>
              <w:top w:val="single" w:sz="4" w:space="0" w:color="auto"/>
              <w:left w:val="single" w:sz="4" w:space="0" w:color="auto"/>
              <w:bottom w:val="single" w:sz="4" w:space="0" w:color="auto"/>
              <w:right w:val="single" w:sz="4" w:space="0" w:color="auto"/>
            </w:tcBorders>
          </w:tcPr>
          <w:p w14:paraId="7ECA131D" w14:textId="77777777" w:rsidR="009A5448" w:rsidRPr="00816E4C" w:rsidRDefault="009A5448" w:rsidP="00B66702">
            <w:pPr>
              <w:spacing w:after="0" w:line="276" w:lineRule="auto"/>
              <w:jc w:val="both"/>
              <w:rPr>
                <w:rFonts w:ascii="Sylfaen" w:hAnsi="Sylfaen"/>
                <w:b/>
                <w:sz w:val="24"/>
                <w:szCs w:val="24"/>
                <w:lang w:val="ka-GE"/>
              </w:rPr>
            </w:pPr>
            <w:r w:rsidRPr="00816E4C">
              <w:rPr>
                <w:rFonts w:ascii="Sylfaen" w:hAnsi="Sylfaen"/>
                <w:b/>
                <w:sz w:val="24"/>
                <w:szCs w:val="24"/>
                <w:lang w:val="ka-GE"/>
              </w:rPr>
              <w:t xml:space="preserve">4 დღე - </w:t>
            </w:r>
            <w:r w:rsidRPr="00816E4C">
              <w:rPr>
                <w:rFonts w:ascii="Sylfaen" w:hAnsi="Sylfaen"/>
                <w:sz w:val="24"/>
                <w:szCs w:val="24"/>
                <w:lang w:val="ka-GE"/>
              </w:rPr>
              <w:t xml:space="preserve">  </w:t>
            </w:r>
            <w:r w:rsidRPr="00816E4C">
              <w:rPr>
                <w:rFonts w:ascii="Sylfaen" w:hAnsi="Sylfaen"/>
                <w:b/>
                <w:sz w:val="24"/>
                <w:szCs w:val="24"/>
                <w:lang w:val="ka-GE"/>
              </w:rPr>
              <w:t>შუალედური  გამოცდა - 1 სთ.</w:t>
            </w:r>
          </w:p>
          <w:p w14:paraId="294C4A4E" w14:textId="77777777" w:rsidR="009A5448" w:rsidRPr="00816E4C" w:rsidRDefault="009A5448" w:rsidP="00B66702">
            <w:pPr>
              <w:tabs>
                <w:tab w:val="left" w:pos="372"/>
              </w:tabs>
              <w:spacing w:after="0" w:line="276" w:lineRule="auto"/>
              <w:rPr>
                <w:rFonts w:ascii="Sylfaen" w:hAnsi="Sylfaen"/>
                <w:sz w:val="24"/>
                <w:szCs w:val="24"/>
                <w:lang w:val="ka-GE"/>
              </w:rPr>
            </w:pPr>
          </w:p>
        </w:tc>
      </w:tr>
      <w:tr w:rsidR="009A5448" w:rsidRPr="00816E4C" w14:paraId="522795E1" w14:textId="77777777" w:rsidTr="0074712D">
        <w:tc>
          <w:tcPr>
            <w:tcW w:w="2410" w:type="dxa"/>
            <w:vMerge/>
            <w:tcBorders>
              <w:left w:val="single" w:sz="4" w:space="0" w:color="auto"/>
              <w:right w:val="single" w:sz="4" w:space="0" w:color="auto"/>
            </w:tcBorders>
          </w:tcPr>
          <w:p w14:paraId="0D01CC06" w14:textId="77777777" w:rsidR="009A5448" w:rsidRPr="00816E4C" w:rsidRDefault="009A5448" w:rsidP="00B66702">
            <w:pPr>
              <w:spacing w:after="0" w:line="276" w:lineRule="auto"/>
              <w:jc w:val="both"/>
              <w:rPr>
                <w:rFonts w:ascii="AcadNusx" w:hAnsi="AcadNusx"/>
                <w:b/>
                <w:sz w:val="24"/>
                <w:szCs w:val="24"/>
              </w:rPr>
            </w:pPr>
          </w:p>
        </w:tc>
        <w:tc>
          <w:tcPr>
            <w:tcW w:w="8197" w:type="dxa"/>
            <w:tcBorders>
              <w:top w:val="single" w:sz="4" w:space="0" w:color="auto"/>
              <w:left w:val="single" w:sz="4" w:space="0" w:color="auto"/>
              <w:bottom w:val="single" w:sz="4" w:space="0" w:color="auto"/>
              <w:right w:val="single" w:sz="4" w:space="0" w:color="auto"/>
            </w:tcBorders>
          </w:tcPr>
          <w:p w14:paraId="18FCB55C" w14:textId="77777777" w:rsidR="009A5448" w:rsidRPr="00816E4C" w:rsidRDefault="009A5448" w:rsidP="00B66702">
            <w:pPr>
              <w:widowControl w:val="0"/>
              <w:autoSpaceDE w:val="0"/>
              <w:autoSpaceDN w:val="0"/>
              <w:adjustRightInd w:val="0"/>
              <w:spacing w:after="0" w:line="276" w:lineRule="auto"/>
              <w:jc w:val="both"/>
              <w:rPr>
                <w:rFonts w:ascii="Sylfaen" w:eastAsia="Times New Roman" w:hAnsi="Sylfaen"/>
                <w:b/>
                <w:sz w:val="24"/>
                <w:szCs w:val="24"/>
                <w:lang w:val="ka-GE"/>
              </w:rPr>
            </w:pPr>
            <w:r w:rsidRPr="00816E4C">
              <w:rPr>
                <w:rFonts w:ascii="Sylfaen" w:hAnsi="Sylfaen"/>
                <w:b/>
                <w:sz w:val="24"/>
                <w:szCs w:val="24"/>
                <w:lang w:val="ka-GE"/>
              </w:rPr>
              <w:t>5</w:t>
            </w:r>
            <w:r w:rsidRPr="00816E4C">
              <w:rPr>
                <w:rFonts w:ascii="Sylfaen" w:eastAsia="Times New Roman" w:hAnsi="Sylfaen"/>
                <w:b/>
                <w:sz w:val="24"/>
                <w:szCs w:val="24"/>
                <w:lang w:val="ka-GE"/>
              </w:rPr>
              <w:t xml:space="preserve"> დღე - ლექცია 1 სთ. </w:t>
            </w:r>
          </w:p>
          <w:p w14:paraId="31C64039" w14:textId="77777777" w:rsidR="009A5448" w:rsidRPr="00816E4C" w:rsidRDefault="009A5448" w:rsidP="00B66702">
            <w:pPr>
              <w:spacing w:after="0" w:line="276" w:lineRule="auto"/>
              <w:jc w:val="both"/>
              <w:rPr>
                <w:rFonts w:ascii="Sylfaen" w:hAnsi="Sylfaen"/>
                <w:sz w:val="24"/>
                <w:szCs w:val="24"/>
                <w:lang w:val="ka-GE"/>
              </w:rPr>
            </w:pPr>
            <w:r w:rsidRPr="00816E4C">
              <w:rPr>
                <w:rFonts w:ascii="Sylfaen" w:hAnsi="Sylfaen"/>
                <w:sz w:val="24"/>
                <w:szCs w:val="24"/>
                <w:lang w:val="ka-GE"/>
              </w:rPr>
              <w:t xml:space="preserve">ალერგიულ   დაავადებათა მკურნალობის ზოგადი პრინციპები– ელიმინაციური  თერაპია, ჰიპოსენსიბილიზაციის მეთოდი, მემბრანოსტაბილიზატორები,    </w:t>
            </w:r>
            <w:r w:rsidRPr="00816E4C">
              <w:rPr>
                <w:rFonts w:ascii="Times New Roman" w:hAnsi="Times New Roman"/>
                <w:sz w:val="24"/>
                <w:szCs w:val="24"/>
                <w:lang w:val="ka-GE"/>
              </w:rPr>
              <w:t>H</w:t>
            </w:r>
            <w:r w:rsidRPr="00816E4C">
              <w:rPr>
                <w:rFonts w:ascii="Times New Roman" w:hAnsi="Times New Roman"/>
                <w:sz w:val="24"/>
                <w:szCs w:val="24"/>
                <w:vertAlign w:val="subscript"/>
                <w:lang w:val="ka-GE"/>
              </w:rPr>
              <w:t>1</w:t>
            </w:r>
            <w:r w:rsidRPr="00816E4C">
              <w:rPr>
                <w:rFonts w:ascii="Sylfaen" w:hAnsi="Sylfaen"/>
                <w:sz w:val="24"/>
                <w:szCs w:val="24"/>
                <w:vertAlign w:val="subscript"/>
                <w:lang w:val="ka-GE"/>
              </w:rPr>
              <w:t>–</w:t>
            </w:r>
            <w:r w:rsidRPr="00816E4C">
              <w:rPr>
                <w:rFonts w:ascii="Sylfaen" w:hAnsi="Sylfaen"/>
                <w:sz w:val="24"/>
                <w:szCs w:val="24"/>
                <w:lang w:val="ka-GE"/>
              </w:rPr>
              <w:t>ჰისტამინობლოკატორები, სიმპტომატიური საშუალებები და ა.შ.   პოლინოზი– კლასიფიკაცია, კლინიკა, დიაგნოსტიკა, მკურნალობისა და პროფილაქტიკის თავისებურებანი.  ბრონქული ასთმა– განმარტება, კლასიფიკაცია, კლინიკის, დიაგნოსტიკის და მკურნალობის თავისებურებანი.  ატოპიური დერმატიტი. ქვინკეს შეშუპება და ურტიკარია –ეტიოპათოგენეზი, კლინიკა, დიაგნოსტიკა, მკურნალობა.  ანაფილაქსიური შოკი და შრატისმიერი დაავადება – მედიკამენტოზური ალერგია და მათი ძირითადი კლინიკური ფორმები ––ეტიოპათოგენეზი, კლინიკა, დიაგნოსტიკა, მკურნალობა.</w:t>
            </w:r>
          </w:p>
          <w:p w14:paraId="1D9A8E38" w14:textId="77777777" w:rsidR="009A5448" w:rsidRPr="00816E4C" w:rsidRDefault="009A5448" w:rsidP="00B66702">
            <w:pPr>
              <w:spacing w:after="0" w:line="276" w:lineRule="auto"/>
              <w:jc w:val="both"/>
              <w:rPr>
                <w:rFonts w:ascii="Sylfaen" w:hAnsi="Sylfaen"/>
                <w:b/>
                <w:sz w:val="24"/>
                <w:szCs w:val="24"/>
                <w:lang w:val="ka-GE"/>
              </w:rPr>
            </w:pPr>
            <w:r w:rsidRPr="00816E4C">
              <w:rPr>
                <w:rFonts w:ascii="Sylfaen" w:hAnsi="Sylfaen"/>
                <w:b/>
                <w:sz w:val="24"/>
                <w:szCs w:val="24"/>
                <w:lang w:val="ka-GE"/>
              </w:rPr>
              <w:t xml:space="preserve">პრაქტიკული მეცადინეობა – </w:t>
            </w:r>
            <w:r w:rsidRPr="00816E4C">
              <w:rPr>
                <w:rFonts w:ascii="Sylfaen" w:hAnsi="Sylfaen"/>
                <w:b/>
                <w:sz w:val="24"/>
                <w:szCs w:val="24"/>
              </w:rPr>
              <w:t>3</w:t>
            </w:r>
            <w:r w:rsidRPr="00816E4C">
              <w:rPr>
                <w:rFonts w:ascii="Sylfaen" w:hAnsi="Sylfaen"/>
                <w:b/>
                <w:sz w:val="24"/>
                <w:szCs w:val="24"/>
                <w:lang w:val="ka-GE"/>
              </w:rPr>
              <w:t xml:space="preserve"> სთ.</w:t>
            </w:r>
          </w:p>
          <w:p w14:paraId="4D4EC712" w14:textId="77777777" w:rsidR="006C6257" w:rsidRPr="00816E4C" w:rsidRDefault="009A5448" w:rsidP="006C6257">
            <w:pPr>
              <w:spacing w:after="0" w:line="276" w:lineRule="auto"/>
              <w:jc w:val="both"/>
              <w:rPr>
                <w:rFonts w:ascii="Sylfaen" w:hAnsi="Sylfaen"/>
                <w:b/>
                <w:sz w:val="24"/>
                <w:szCs w:val="24"/>
                <w:lang w:val="ka-GE"/>
              </w:rPr>
            </w:pPr>
            <w:r w:rsidRPr="00816E4C">
              <w:rPr>
                <w:rFonts w:ascii="Sylfaen" w:hAnsi="Sylfaen"/>
                <w:b/>
                <w:sz w:val="24"/>
                <w:szCs w:val="24"/>
                <w:lang w:val="ka-GE"/>
              </w:rPr>
              <w:t xml:space="preserve"> </w:t>
            </w:r>
            <w:r w:rsidR="006C6257" w:rsidRPr="00816E4C">
              <w:rPr>
                <w:rFonts w:ascii="Sylfaen" w:hAnsi="Sylfaen"/>
                <w:b/>
                <w:sz w:val="24"/>
                <w:szCs w:val="24"/>
                <w:lang w:val="ka-GE"/>
              </w:rPr>
              <w:t>შეწავლილი მასალის ზეპირი პრეზენტაცია, 0-1</w:t>
            </w:r>
          </w:p>
          <w:p w14:paraId="6237D760" w14:textId="77777777" w:rsidR="006C6257" w:rsidRPr="00816E4C" w:rsidRDefault="006C6257" w:rsidP="006C6257">
            <w:pPr>
              <w:spacing w:line="259" w:lineRule="auto"/>
              <w:rPr>
                <w:rFonts w:ascii="Sylfaen" w:hAnsi="Sylfaen" w:cs="AcadNusx"/>
                <w:b/>
                <w:sz w:val="24"/>
                <w:szCs w:val="24"/>
                <w:lang w:val="ka-GE"/>
              </w:rPr>
            </w:pPr>
            <w:r w:rsidRPr="00816E4C">
              <w:rPr>
                <w:rFonts w:ascii="Sylfaen" w:hAnsi="Sylfaen" w:cs="AcadNusx"/>
                <w:b/>
                <w:sz w:val="24"/>
                <w:szCs w:val="24"/>
                <w:lang w:val="ka-GE"/>
              </w:rPr>
              <w:t>კლინიკური უნარ-ჩვევების დემონსტრირება და შედეგების ანალიზი0-1</w:t>
            </w:r>
          </w:p>
          <w:p w14:paraId="134E75EA" w14:textId="77777777" w:rsidR="006C6257" w:rsidRPr="00816E4C" w:rsidRDefault="006C6257" w:rsidP="006C6257">
            <w:pPr>
              <w:spacing w:line="259" w:lineRule="auto"/>
              <w:rPr>
                <w:rFonts w:ascii="Sylfaen" w:hAnsi="Sylfaen" w:cs="AcadNusx"/>
                <w:b/>
                <w:sz w:val="24"/>
                <w:szCs w:val="24"/>
                <w:lang w:val="ka-GE"/>
              </w:rPr>
            </w:pPr>
            <w:r w:rsidRPr="00816E4C">
              <w:rPr>
                <w:rFonts w:ascii="Sylfaen" w:hAnsi="Sylfaen" w:cs="AcadNusx"/>
                <w:b/>
                <w:sz w:val="24"/>
                <w:szCs w:val="24"/>
                <w:lang w:val="ka-GE"/>
              </w:rPr>
              <w:t>ინსტრუმენტული გამოკვლევის შედეგების ანალიზი 0-1</w:t>
            </w:r>
          </w:p>
          <w:p w14:paraId="440E4509" w14:textId="77777777" w:rsidR="006C6257" w:rsidRPr="00816E4C" w:rsidRDefault="006C6257" w:rsidP="006C6257">
            <w:pPr>
              <w:spacing w:line="259" w:lineRule="auto"/>
              <w:rPr>
                <w:sz w:val="24"/>
                <w:szCs w:val="24"/>
              </w:rPr>
            </w:pPr>
            <w:r w:rsidRPr="00816E4C">
              <w:rPr>
                <w:rFonts w:ascii="Sylfaen" w:hAnsi="Sylfaen" w:cs="AcadNusx"/>
                <w:b/>
                <w:sz w:val="24"/>
                <w:szCs w:val="24"/>
                <w:lang w:val="ka-GE"/>
              </w:rPr>
              <w:t>ლაბორატორიული გამოკვლევის შედეგების ანალიზი 0-1</w:t>
            </w:r>
          </w:p>
          <w:p w14:paraId="727B387E" w14:textId="77777777" w:rsidR="009A5448" w:rsidRPr="00816E4C" w:rsidRDefault="009A5448" w:rsidP="00B66702">
            <w:pPr>
              <w:spacing w:after="0" w:line="276" w:lineRule="auto"/>
              <w:jc w:val="both"/>
              <w:rPr>
                <w:rFonts w:ascii="Sylfaen" w:hAnsi="Sylfaen"/>
                <w:sz w:val="24"/>
                <w:szCs w:val="24"/>
                <w:lang w:val="ka-GE"/>
              </w:rPr>
            </w:pPr>
            <w:r w:rsidRPr="00816E4C">
              <w:rPr>
                <w:rFonts w:ascii="Sylfaen" w:hAnsi="Sylfaen"/>
                <w:sz w:val="24"/>
                <w:szCs w:val="24"/>
                <w:lang w:val="ka-GE"/>
              </w:rPr>
              <w:t xml:space="preserve">ალერგიულ   დაავადებათა მკურნალობის ზოგადი პრინციპები. </w:t>
            </w:r>
            <w:r w:rsidRPr="00816E4C">
              <w:rPr>
                <w:rFonts w:ascii="Sylfaen" w:hAnsi="Sylfaen"/>
                <w:sz w:val="24"/>
                <w:szCs w:val="24"/>
                <w:lang w:val="ka-GE"/>
              </w:rPr>
              <w:lastRenderedPageBreak/>
              <w:t>პოლინოზი, ბრონქული ასთმა, ქვინკეს შეშუპება და ურტიკარია, ანაფილაქსიური შოკი და შრატისმიერი დაავადება. ––ეტიოპათოგენეზი, კლინიკა, დიაგნოსტიკა, მკურნალობა.</w:t>
            </w:r>
          </w:p>
          <w:p w14:paraId="7C332BE3" w14:textId="77777777" w:rsidR="009A5448" w:rsidRPr="00816E4C" w:rsidRDefault="009A5448" w:rsidP="00B66702">
            <w:pPr>
              <w:spacing w:after="0" w:line="276" w:lineRule="auto"/>
              <w:jc w:val="both"/>
              <w:rPr>
                <w:rFonts w:ascii="Sylfaen" w:hAnsi="Sylfaen"/>
                <w:b/>
                <w:sz w:val="24"/>
                <w:szCs w:val="24"/>
                <w:lang w:val="ka-GE"/>
              </w:rPr>
            </w:pPr>
            <w:r w:rsidRPr="00816E4C">
              <w:rPr>
                <w:rFonts w:ascii="Sylfaen" w:hAnsi="Sylfaen"/>
                <w:b/>
                <w:sz w:val="24"/>
                <w:szCs w:val="24"/>
                <w:lang w:val="ka-GE"/>
              </w:rPr>
              <w:t>ქეისი</w:t>
            </w:r>
            <w:r w:rsidR="006C6257" w:rsidRPr="00816E4C">
              <w:rPr>
                <w:rFonts w:ascii="Sylfaen" w:hAnsi="Sylfaen"/>
                <w:b/>
                <w:sz w:val="24"/>
                <w:szCs w:val="24"/>
                <w:lang w:val="ka-GE"/>
              </w:rPr>
              <w:t xml:space="preserve"> 0-2</w:t>
            </w:r>
          </w:p>
        </w:tc>
      </w:tr>
      <w:tr w:rsidR="009A5448" w:rsidRPr="00816E4C" w14:paraId="4EC84BB9" w14:textId="77777777" w:rsidTr="009A5448">
        <w:trPr>
          <w:trHeight w:val="5201"/>
        </w:trPr>
        <w:tc>
          <w:tcPr>
            <w:tcW w:w="2410" w:type="dxa"/>
            <w:vMerge/>
            <w:tcBorders>
              <w:left w:val="single" w:sz="4" w:space="0" w:color="auto"/>
              <w:right w:val="single" w:sz="4" w:space="0" w:color="auto"/>
            </w:tcBorders>
          </w:tcPr>
          <w:p w14:paraId="53ADC0AA" w14:textId="77777777" w:rsidR="009A5448" w:rsidRPr="00816E4C" w:rsidRDefault="009A5448" w:rsidP="00B66702">
            <w:pPr>
              <w:spacing w:after="0" w:line="276" w:lineRule="auto"/>
              <w:jc w:val="both"/>
              <w:rPr>
                <w:rFonts w:ascii="AcadNusx" w:hAnsi="AcadNusx"/>
                <w:b/>
                <w:sz w:val="24"/>
                <w:szCs w:val="24"/>
              </w:rPr>
            </w:pPr>
          </w:p>
        </w:tc>
        <w:tc>
          <w:tcPr>
            <w:tcW w:w="8197" w:type="dxa"/>
            <w:tcBorders>
              <w:top w:val="single" w:sz="4" w:space="0" w:color="auto"/>
              <w:left w:val="single" w:sz="4" w:space="0" w:color="auto"/>
              <w:bottom w:val="single" w:sz="4" w:space="0" w:color="auto"/>
              <w:right w:val="single" w:sz="4" w:space="0" w:color="auto"/>
            </w:tcBorders>
          </w:tcPr>
          <w:p w14:paraId="381C3E9D" w14:textId="77777777" w:rsidR="009A5448" w:rsidRPr="00816E4C" w:rsidRDefault="009A5448" w:rsidP="00B66702">
            <w:pPr>
              <w:widowControl w:val="0"/>
              <w:autoSpaceDE w:val="0"/>
              <w:autoSpaceDN w:val="0"/>
              <w:adjustRightInd w:val="0"/>
              <w:spacing w:after="0" w:line="276" w:lineRule="auto"/>
              <w:jc w:val="both"/>
              <w:rPr>
                <w:rFonts w:ascii="Sylfaen" w:eastAsia="Times New Roman" w:hAnsi="Sylfaen"/>
                <w:b/>
                <w:sz w:val="24"/>
                <w:szCs w:val="24"/>
                <w:lang w:val="ka-GE"/>
              </w:rPr>
            </w:pPr>
            <w:r w:rsidRPr="00816E4C">
              <w:rPr>
                <w:rFonts w:ascii="Sylfaen" w:hAnsi="Sylfaen"/>
                <w:b/>
                <w:sz w:val="24"/>
                <w:szCs w:val="24"/>
                <w:lang w:val="ka-GE"/>
              </w:rPr>
              <w:t>6</w:t>
            </w:r>
            <w:r w:rsidRPr="00816E4C">
              <w:rPr>
                <w:rFonts w:ascii="Sylfaen" w:eastAsia="Times New Roman" w:hAnsi="Sylfaen"/>
                <w:b/>
                <w:sz w:val="24"/>
                <w:szCs w:val="24"/>
                <w:lang w:val="ka-GE"/>
              </w:rPr>
              <w:t xml:space="preserve"> დღე - ლექცია 1 სთ. </w:t>
            </w:r>
          </w:p>
          <w:p w14:paraId="2E9ACEE6" w14:textId="77777777" w:rsidR="009A5448" w:rsidRPr="00816E4C" w:rsidRDefault="009A5448" w:rsidP="00B66702">
            <w:pPr>
              <w:spacing w:after="0" w:line="276" w:lineRule="auto"/>
              <w:jc w:val="both"/>
              <w:rPr>
                <w:rFonts w:ascii="Sylfaen" w:hAnsi="Sylfaen"/>
                <w:sz w:val="24"/>
                <w:szCs w:val="24"/>
                <w:lang w:val="ka-GE"/>
              </w:rPr>
            </w:pPr>
            <w:r w:rsidRPr="00816E4C">
              <w:rPr>
                <w:rFonts w:ascii="Sylfaen" w:hAnsi="Sylfaen"/>
                <w:sz w:val="24"/>
                <w:szCs w:val="24"/>
                <w:lang w:val="ka-GE"/>
              </w:rPr>
              <w:t xml:space="preserve">თანდაყოლილი იმუნოდეფიციტები და მათი კლინიკო–დიაგნოსტიკური დახასიათება – სქესთან  შეჭიდული  ჰიპოგამაგლობულინემია, ზოგადი ვარიაბელური ჰიპოგამაგლობულინები, სელექტიური </w:t>
            </w:r>
            <w:r w:rsidRPr="00816E4C">
              <w:rPr>
                <w:rFonts w:ascii="Times New Roman" w:hAnsi="Times New Roman"/>
                <w:sz w:val="24"/>
                <w:szCs w:val="24"/>
                <w:lang w:val="ka-GE"/>
              </w:rPr>
              <w:t>IgM</w:t>
            </w:r>
            <w:r w:rsidRPr="00816E4C">
              <w:rPr>
                <w:rFonts w:ascii="Sylfaen" w:hAnsi="Sylfaen"/>
                <w:sz w:val="24"/>
                <w:szCs w:val="24"/>
                <w:lang w:val="ka-GE"/>
              </w:rPr>
              <w:t xml:space="preserve"> – და</w:t>
            </w:r>
            <w:r w:rsidRPr="00816E4C">
              <w:rPr>
                <w:rFonts w:ascii="Times New Roman" w:hAnsi="Times New Roman"/>
                <w:sz w:val="24"/>
                <w:szCs w:val="24"/>
                <w:lang w:val="ka-GE"/>
              </w:rPr>
              <w:t xml:space="preserve"> IgA</w:t>
            </w:r>
            <w:r w:rsidRPr="00816E4C">
              <w:rPr>
                <w:rFonts w:ascii="Times New Roman" w:hAnsi="Times New Roman"/>
                <w:sz w:val="24"/>
                <w:szCs w:val="24"/>
                <w:vertAlign w:val="subscript"/>
                <w:lang w:val="ka-GE"/>
              </w:rPr>
              <w:t xml:space="preserve"> </w:t>
            </w:r>
            <w:r w:rsidRPr="00816E4C">
              <w:rPr>
                <w:rFonts w:ascii="Sylfaen" w:hAnsi="Sylfaen"/>
                <w:sz w:val="24"/>
                <w:szCs w:val="24"/>
                <w:vertAlign w:val="subscript"/>
                <w:lang w:val="ka-GE"/>
              </w:rPr>
              <w:t>––</w:t>
            </w:r>
            <w:r w:rsidRPr="00816E4C">
              <w:rPr>
                <w:rFonts w:ascii="Times New Roman" w:hAnsi="Times New Roman"/>
                <w:sz w:val="24"/>
                <w:szCs w:val="24"/>
                <w:lang w:val="ka-GE"/>
              </w:rPr>
              <w:t xml:space="preserve"> </w:t>
            </w:r>
            <w:r w:rsidRPr="00816E4C">
              <w:rPr>
                <w:rFonts w:ascii="Sylfaen" w:hAnsi="Sylfaen"/>
                <w:sz w:val="24"/>
                <w:szCs w:val="24"/>
                <w:lang w:val="ka-GE"/>
              </w:rPr>
              <w:t xml:space="preserve"> ჰიპოიმუნოგლობულინემია, დი–ჯორჯის სინდრომი, ჩედიაკ–ჰიგაშის სინდრომი, ატაქსია– ტელეანგიექტაზია, დუნკანის სინდრომი. </w:t>
            </w:r>
            <w:r w:rsidRPr="00816E4C">
              <w:rPr>
                <w:rFonts w:ascii="Times New Roman" w:hAnsi="Times New Roman"/>
                <w:sz w:val="24"/>
                <w:szCs w:val="24"/>
                <w:lang w:val="ka-GE"/>
              </w:rPr>
              <w:t xml:space="preserve"> </w:t>
            </w:r>
            <w:r w:rsidRPr="00816E4C">
              <w:rPr>
                <w:rFonts w:ascii="Sylfaen" w:hAnsi="Sylfaen"/>
                <w:sz w:val="24"/>
                <w:szCs w:val="24"/>
                <w:lang w:val="ka-GE"/>
              </w:rPr>
              <w:t>შეძენილი იმუნოდეფიციტის სინდრომი – ეტიოპათოგენეზი, ეპიდემიოლოგია, კლინიკა, დიაგნოსტიკა, პროგნოზი– გამოსავალი, მკურნალობის ტაქტიკა.</w:t>
            </w:r>
          </w:p>
          <w:p w14:paraId="04001A6F" w14:textId="77777777" w:rsidR="009A5448" w:rsidRPr="00816E4C" w:rsidRDefault="009A5448" w:rsidP="00B66702">
            <w:pPr>
              <w:spacing w:after="0" w:line="276" w:lineRule="auto"/>
              <w:jc w:val="both"/>
              <w:rPr>
                <w:rFonts w:ascii="Sylfaen" w:hAnsi="Sylfaen"/>
                <w:b/>
                <w:sz w:val="24"/>
                <w:szCs w:val="24"/>
                <w:lang w:val="ka-GE"/>
              </w:rPr>
            </w:pPr>
            <w:r w:rsidRPr="00816E4C">
              <w:rPr>
                <w:rFonts w:ascii="Sylfaen" w:hAnsi="Sylfaen"/>
                <w:b/>
                <w:sz w:val="24"/>
                <w:szCs w:val="24"/>
              </w:rPr>
              <w:t>პრაქტიკული მეცადინეობა – 3</w:t>
            </w:r>
            <w:r w:rsidRPr="00816E4C">
              <w:rPr>
                <w:rFonts w:ascii="Sylfaen" w:hAnsi="Sylfaen"/>
                <w:b/>
                <w:sz w:val="24"/>
                <w:szCs w:val="24"/>
                <w:lang w:val="ka-GE"/>
              </w:rPr>
              <w:t xml:space="preserve"> </w:t>
            </w:r>
            <w:r w:rsidRPr="00816E4C">
              <w:rPr>
                <w:rFonts w:ascii="Sylfaen" w:hAnsi="Sylfaen"/>
                <w:b/>
                <w:sz w:val="24"/>
                <w:szCs w:val="24"/>
              </w:rPr>
              <w:t>სთ.</w:t>
            </w:r>
          </w:p>
          <w:p w14:paraId="1302D5BD" w14:textId="77777777" w:rsidR="001A674F" w:rsidRPr="00816E4C" w:rsidRDefault="001A674F" w:rsidP="001A674F">
            <w:pPr>
              <w:spacing w:after="0" w:line="276" w:lineRule="auto"/>
              <w:jc w:val="both"/>
              <w:rPr>
                <w:rFonts w:ascii="Sylfaen" w:hAnsi="Sylfaen"/>
                <w:b/>
                <w:sz w:val="24"/>
                <w:szCs w:val="24"/>
                <w:lang w:val="ka-GE"/>
              </w:rPr>
            </w:pPr>
            <w:r w:rsidRPr="00816E4C">
              <w:rPr>
                <w:rFonts w:ascii="Sylfaen" w:hAnsi="Sylfaen"/>
                <w:b/>
                <w:sz w:val="24"/>
                <w:szCs w:val="24"/>
                <w:lang w:val="ka-GE"/>
              </w:rPr>
              <w:t>შეწავლილი მასალის ზეპირი პრეზენტაცია, 0-1</w:t>
            </w:r>
          </w:p>
          <w:p w14:paraId="6ECE7D16" w14:textId="77777777" w:rsidR="001A674F" w:rsidRPr="00816E4C" w:rsidRDefault="001A674F" w:rsidP="001A674F">
            <w:pPr>
              <w:spacing w:line="259" w:lineRule="auto"/>
              <w:rPr>
                <w:rFonts w:ascii="Sylfaen" w:hAnsi="Sylfaen" w:cs="AcadNusx"/>
                <w:b/>
                <w:sz w:val="24"/>
                <w:szCs w:val="24"/>
                <w:lang w:val="ka-GE"/>
              </w:rPr>
            </w:pPr>
            <w:r w:rsidRPr="00816E4C">
              <w:rPr>
                <w:rFonts w:ascii="Sylfaen" w:hAnsi="Sylfaen" w:cs="AcadNusx"/>
                <w:b/>
                <w:sz w:val="24"/>
                <w:szCs w:val="24"/>
                <w:lang w:val="ka-GE"/>
              </w:rPr>
              <w:t>კლინიკური უნარ-ჩვევების დემონსტრირება და შედეგების ანალიზი0-1</w:t>
            </w:r>
          </w:p>
          <w:p w14:paraId="02A1B580" w14:textId="77777777" w:rsidR="001A674F" w:rsidRPr="00816E4C" w:rsidRDefault="001A674F" w:rsidP="001A674F">
            <w:pPr>
              <w:spacing w:line="259" w:lineRule="auto"/>
              <w:rPr>
                <w:rFonts w:ascii="Sylfaen" w:hAnsi="Sylfaen" w:cs="AcadNusx"/>
                <w:b/>
                <w:sz w:val="24"/>
                <w:szCs w:val="24"/>
                <w:lang w:val="ka-GE"/>
              </w:rPr>
            </w:pPr>
            <w:r w:rsidRPr="00816E4C">
              <w:rPr>
                <w:rFonts w:ascii="Sylfaen" w:hAnsi="Sylfaen" w:cs="AcadNusx"/>
                <w:b/>
                <w:sz w:val="24"/>
                <w:szCs w:val="24"/>
                <w:lang w:val="ka-GE"/>
              </w:rPr>
              <w:t>ინსტრუმენტული გამოკვლევის შედეგების ანალიზი 0-1</w:t>
            </w:r>
          </w:p>
          <w:p w14:paraId="10BC9066" w14:textId="77777777" w:rsidR="001A674F" w:rsidRPr="00816E4C" w:rsidRDefault="001A674F" w:rsidP="001A674F">
            <w:pPr>
              <w:spacing w:line="259" w:lineRule="auto"/>
              <w:rPr>
                <w:sz w:val="24"/>
                <w:szCs w:val="24"/>
              </w:rPr>
            </w:pPr>
            <w:r w:rsidRPr="00816E4C">
              <w:rPr>
                <w:rFonts w:ascii="Sylfaen" w:hAnsi="Sylfaen" w:cs="AcadNusx"/>
                <w:b/>
                <w:sz w:val="24"/>
                <w:szCs w:val="24"/>
                <w:lang w:val="ka-GE"/>
              </w:rPr>
              <w:t>ლაბორატორიული გამოკვლევის შედეგების ანალიზი 0-1</w:t>
            </w:r>
          </w:p>
          <w:p w14:paraId="2CFC4292" w14:textId="77777777" w:rsidR="009A5448" w:rsidRPr="00816E4C" w:rsidRDefault="009A5448" w:rsidP="00B66702">
            <w:pPr>
              <w:spacing w:after="0" w:line="276" w:lineRule="auto"/>
              <w:jc w:val="both"/>
              <w:rPr>
                <w:rFonts w:ascii="Sylfaen" w:hAnsi="Sylfaen"/>
                <w:b/>
                <w:sz w:val="24"/>
                <w:szCs w:val="24"/>
                <w:lang w:val="ka-GE"/>
              </w:rPr>
            </w:pPr>
            <w:r w:rsidRPr="00816E4C">
              <w:rPr>
                <w:rFonts w:ascii="Sylfaen" w:hAnsi="Sylfaen"/>
                <w:sz w:val="24"/>
                <w:szCs w:val="24"/>
                <w:lang w:val="ka-GE"/>
              </w:rPr>
              <w:t>თანდაყოლილი იმუნოდეფიციტები და მათი კლინიკო–დიაგნოსტიკური დახასიათება. შეძენილი იმუნოდეფიციტის სინდრომი. ეტიოპათოგენეზი, ეპიდემიოლოგია, კლინიკა, დიაგნოსტიკა, პროგნოზი– გამოსავალი, მკურნალობის ტაქტიკა.</w:t>
            </w:r>
          </w:p>
          <w:p w14:paraId="64929748" w14:textId="77777777" w:rsidR="009A5448" w:rsidRPr="00816E4C" w:rsidRDefault="009A5448" w:rsidP="00B66702">
            <w:pPr>
              <w:spacing w:after="0" w:line="276" w:lineRule="auto"/>
              <w:jc w:val="both"/>
              <w:rPr>
                <w:rFonts w:ascii="Sylfaen" w:hAnsi="Sylfaen"/>
                <w:b/>
                <w:sz w:val="24"/>
                <w:szCs w:val="24"/>
                <w:lang w:val="ka-GE"/>
              </w:rPr>
            </w:pPr>
            <w:r w:rsidRPr="00816E4C">
              <w:rPr>
                <w:rFonts w:ascii="Sylfaen" w:hAnsi="Sylfaen"/>
                <w:b/>
                <w:sz w:val="24"/>
                <w:szCs w:val="24"/>
                <w:lang w:val="ka-GE"/>
              </w:rPr>
              <w:t>ქეისი</w:t>
            </w:r>
            <w:r w:rsidR="001A674F" w:rsidRPr="00816E4C">
              <w:rPr>
                <w:rFonts w:ascii="Sylfaen" w:hAnsi="Sylfaen"/>
                <w:b/>
                <w:sz w:val="24"/>
                <w:szCs w:val="24"/>
                <w:lang w:val="ka-GE"/>
              </w:rPr>
              <w:t xml:space="preserve"> 0-2</w:t>
            </w:r>
          </w:p>
          <w:p w14:paraId="66C2807E" w14:textId="77777777" w:rsidR="00A67EB1" w:rsidRPr="00816E4C" w:rsidRDefault="00A67EB1" w:rsidP="00A9721C">
            <w:pPr>
              <w:spacing w:after="0" w:line="276" w:lineRule="auto"/>
              <w:jc w:val="both"/>
              <w:rPr>
                <w:rFonts w:ascii="Sylfaen" w:hAnsi="Sylfaen"/>
                <w:b/>
                <w:sz w:val="24"/>
                <w:szCs w:val="24"/>
                <w:lang w:val="ka-GE"/>
              </w:rPr>
            </w:pPr>
          </w:p>
        </w:tc>
      </w:tr>
      <w:tr w:rsidR="009A5448" w:rsidRPr="00816E4C" w14:paraId="200B6736" w14:textId="77777777" w:rsidTr="0089588B">
        <w:trPr>
          <w:trHeight w:val="161"/>
        </w:trPr>
        <w:tc>
          <w:tcPr>
            <w:tcW w:w="2410" w:type="dxa"/>
            <w:vMerge/>
            <w:tcBorders>
              <w:left w:val="single" w:sz="4" w:space="0" w:color="auto"/>
              <w:bottom w:val="single" w:sz="4" w:space="0" w:color="auto"/>
              <w:right w:val="single" w:sz="4" w:space="0" w:color="auto"/>
            </w:tcBorders>
          </w:tcPr>
          <w:p w14:paraId="750DCBE6" w14:textId="77777777" w:rsidR="009A5448" w:rsidRPr="00816E4C" w:rsidRDefault="009A5448" w:rsidP="00B66702">
            <w:pPr>
              <w:spacing w:after="0" w:line="276" w:lineRule="auto"/>
              <w:jc w:val="both"/>
              <w:rPr>
                <w:rFonts w:ascii="AcadNusx" w:hAnsi="AcadNusx"/>
                <w:b/>
                <w:sz w:val="24"/>
                <w:szCs w:val="24"/>
              </w:rPr>
            </w:pPr>
          </w:p>
        </w:tc>
        <w:tc>
          <w:tcPr>
            <w:tcW w:w="8197" w:type="dxa"/>
            <w:tcBorders>
              <w:top w:val="single" w:sz="4" w:space="0" w:color="auto"/>
              <w:left w:val="single" w:sz="4" w:space="0" w:color="auto"/>
              <w:bottom w:val="single" w:sz="4" w:space="0" w:color="auto"/>
              <w:right w:val="single" w:sz="4" w:space="0" w:color="auto"/>
            </w:tcBorders>
          </w:tcPr>
          <w:p w14:paraId="12276944" w14:textId="77777777" w:rsidR="008B0812" w:rsidRPr="00816E4C" w:rsidRDefault="008B0812" w:rsidP="008B0812">
            <w:pPr>
              <w:widowControl w:val="0"/>
              <w:autoSpaceDE w:val="0"/>
              <w:autoSpaceDN w:val="0"/>
              <w:adjustRightInd w:val="0"/>
              <w:spacing w:after="0" w:line="276" w:lineRule="auto"/>
              <w:jc w:val="both"/>
              <w:rPr>
                <w:rFonts w:ascii="Sylfaen" w:eastAsia="Times New Roman" w:hAnsi="Sylfaen"/>
                <w:b/>
                <w:sz w:val="24"/>
                <w:szCs w:val="24"/>
                <w:lang w:val="ka-GE"/>
              </w:rPr>
            </w:pPr>
            <w:r w:rsidRPr="00816E4C">
              <w:rPr>
                <w:rFonts w:ascii="Sylfaen" w:hAnsi="Sylfaen"/>
                <w:b/>
                <w:sz w:val="24"/>
                <w:szCs w:val="24"/>
                <w:lang w:val="ka-GE"/>
              </w:rPr>
              <w:t xml:space="preserve">7 </w:t>
            </w:r>
            <w:r w:rsidRPr="00816E4C">
              <w:rPr>
                <w:rFonts w:ascii="Sylfaen" w:eastAsia="Times New Roman" w:hAnsi="Sylfaen"/>
                <w:b/>
                <w:sz w:val="24"/>
                <w:szCs w:val="24"/>
                <w:lang w:val="ka-GE"/>
              </w:rPr>
              <w:t xml:space="preserve">დღე - ლექცია 1 სთ. </w:t>
            </w:r>
          </w:p>
          <w:p w14:paraId="0CFE0536" w14:textId="77777777" w:rsidR="009A5448" w:rsidRPr="00816E4C" w:rsidRDefault="008B0812" w:rsidP="009A5448">
            <w:pPr>
              <w:spacing w:after="0" w:line="276" w:lineRule="auto"/>
              <w:jc w:val="both"/>
              <w:rPr>
                <w:rFonts w:ascii="Sylfaen" w:eastAsia="Times New Roman" w:hAnsi="Sylfaen"/>
                <w:b/>
                <w:sz w:val="24"/>
                <w:szCs w:val="24"/>
              </w:rPr>
            </w:pPr>
            <w:r w:rsidRPr="00816E4C">
              <w:rPr>
                <w:rFonts w:ascii="Sylfaen" w:hAnsi="Sylfaen"/>
                <w:sz w:val="24"/>
                <w:szCs w:val="24"/>
                <w:lang w:val="ka-GE"/>
              </w:rPr>
              <w:t>თანდაყოლილი იმუნოდეფიციტები და მათი კლინიკო–დიაგნოსტიკური დახასიათება. შეძენილი იმუნოდეფიციტის სინდრომი.</w:t>
            </w:r>
          </w:p>
          <w:p w14:paraId="081AA23E" w14:textId="77777777" w:rsidR="008B0812" w:rsidRPr="00816E4C" w:rsidRDefault="008B0812" w:rsidP="009A5448">
            <w:pPr>
              <w:spacing w:after="0" w:line="276" w:lineRule="auto"/>
              <w:jc w:val="both"/>
              <w:rPr>
                <w:rFonts w:ascii="Sylfaen" w:eastAsia="Times New Roman" w:hAnsi="Sylfaen"/>
                <w:b/>
                <w:sz w:val="24"/>
                <w:szCs w:val="24"/>
              </w:rPr>
            </w:pPr>
          </w:p>
          <w:p w14:paraId="00CECBCA" w14:textId="77777777" w:rsidR="009A5448" w:rsidRPr="00816E4C" w:rsidRDefault="009A5448" w:rsidP="009A5448">
            <w:pPr>
              <w:spacing w:after="0" w:line="276" w:lineRule="auto"/>
              <w:jc w:val="both"/>
              <w:rPr>
                <w:rFonts w:ascii="Sylfaen" w:hAnsi="Sylfaen"/>
                <w:b/>
                <w:sz w:val="24"/>
                <w:szCs w:val="24"/>
                <w:lang w:val="ka-GE"/>
              </w:rPr>
            </w:pPr>
            <w:r w:rsidRPr="00816E4C">
              <w:rPr>
                <w:rFonts w:ascii="Sylfaen" w:eastAsia="Times New Roman" w:hAnsi="Sylfaen"/>
                <w:b/>
                <w:sz w:val="24"/>
                <w:szCs w:val="24"/>
              </w:rPr>
              <w:t>7</w:t>
            </w:r>
            <w:r w:rsidR="00162E1B" w:rsidRPr="00816E4C">
              <w:rPr>
                <w:rFonts w:ascii="Sylfaen" w:eastAsia="Times New Roman" w:hAnsi="Sylfaen"/>
                <w:b/>
                <w:sz w:val="24"/>
                <w:szCs w:val="24"/>
                <w:lang w:val="ka-GE"/>
              </w:rPr>
              <w:t xml:space="preserve"> </w:t>
            </w:r>
            <w:r w:rsidRPr="00816E4C">
              <w:rPr>
                <w:rFonts w:ascii="Sylfaen" w:eastAsia="Times New Roman" w:hAnsi="Sylfaen"/>
                <w:b/>
                <w:sz w:val="24"/>
                <w:szCs w:val="24"/>
                <w:lang w:val="ka-GE"/>
              </w:rPr>
              <w:t xml:space="preserve">დღე - </w:t>
            </w:r>
            <w:r w:rsidRPr="00816E4C">
              <w:rPr>
                <w:rFonts w:ascii="Sylfaen" w:hAnsi="Sylfaen"/>
                <w:b/>
                <w:sz w:val="24"/>
                <w:szCs w:val="24"/>
              </w:rPr>
              <w:t>პრაქტიკული მეცადინეობა – 4</w:t>
            </w:r>
            <w:r w:rsidRPr="00816E4C">
              <w:rPr>
                <w:rFonts w:ascii="Sylfaen" w:hAnsi="Sylfaen"/>
                <w:b/>
                <w:sz w:val="24"/>
                <w:szCs w:val="24"/>
                <w:lang w:val="ka-GE"/>
              </w:rPr>
              <w:t xml:space="preserve"> </w:t>
            </w:r>
            <w:r w:rsidRPr="00816E4C">
              <w:rPr>
                <w:rFonts w:ascii="Sylfaen" w:hAnsi="Sylfaen"/>
                <w:b/>
                <w:sz w:val="24"/>
                <w:szCs w:val="24"/>
              </w:rPr>
              <w:t>სთ.</w:t>
            </w:r>
          </w:p>
          <w:p w14:paraId="186CBEC1" w14:textId="77777777" w:rsidR="009A5448" w:rsidRPr="00816E4C" w:rsidRDefault="009A5448" w:rsidP="009A5448">
            <w:pPr>
              <w:widowControl w:val="0"/>
              <w:autoSpaceDE w:val="0"/>
              <w:autoSpaceDN w:val="0"/>
              <w:adjustRightInd w:val="0"/>
              <w:spacing w:after="0" w:line="276" w:lineRule="auto"/>
              <w:jc w:val="both"/>
              <w:rPr>
                <w:rFonts w:ascii="Sylfaen" w:eastAsia="Times New Roman" w:hAnsi="Sylfaen"/>
                <w:b/>
                <w:sz w:val="24"/>
                <w:szCs w:val="24"/>
                <w:lang w:val="ka-GE"/>
              </w:rPr>
            </w:pPr>
          </w:p>
          <w:p w14:paraId="1EDEB8B3" w14:textId="77777777" w:rsidR="009A5448" w:rsidRPr="00816E4C" w:rsidRDefault="009A5448" w:rsidP="009A5448">
            <w:pPr>
              <w:spacing w:after="0" w:line="276" w:lineRule="auto"/>
              <w:jc w:val="both"/>
              <w:rPr>
                <w:rFonts w:ascii="Sylfaen" w:hAnsi="Sylfaen"/>
                <w:b/>
                <w:sz w:val="24"/>
                <w:szCs w:val="24"/>
                <w:lang w:val="ka-GE"/>
              </w:rPr>
            </w:pPr>
            <w:r w:rsidRPr="00816E4C">
              <w:rPr>
                <w:rFonts w:ascii="Sylfaen" w:hAnsi="Sylfaen"/>
                <w:sz w:val="24"/>
                <w:szCs w:val="24"/>
                <w:lang w:val="ka-GE"/>
              </w:rPr>
              <w:t>შეძენილი იმუნოდეფიციტის სინდრომი. ეტიოპათოგენეზი, ეპიდემიოლოგია, კლინიკა, დიაგნოსტიკა, პროგნოზი– გამოსავალი, მკურნალობის ტაქტიკა.</w:t>
            </w:r>
          </w:p>
          <w:p w14:paraId="61606E0D" w14:textId="77777777" w:rsidR="009A5448" w:rsidRPr="00816E4C" w:rsidRDefault="009A5448" w:rsidP="009A5448">
            <w:pPr>
              <w:spacing w:after="0" w:line="276" w:lineRule="auto"/>
              <w:jc w:val="both"/>
              <w:rPr>
                <w:rFonts w:ascii="Sylfaen" w:hAnsi="Sylfaen"/>
                <w:b/>
                <w:sz w:val="24"/>
                <w:szCs w:val="24"/>
                <w:lang w:val="ka-GE"/>
              </w:rPr>
            </w:pPr>
            <w:r w:rsidRPr="00816E4C">
              <w:rPr>
                <w:rFonts w:ascii="Sylfaen" w:hAnsi="Sylfaen"/>
                <w:b/>
                <w:sz w:val="24"/>
                <w:szCs w:val="24"/>
                <w:lang w:val="ka-GE"/>
              </w:rPr>
              <w:t>ქეისი</w:t>
            </w:r>
            <w:r w:rsidR="001A674F" w:rsidRPr="00816E4C">
              <w:rPr>
                <w:rFonts w:ascii="Sylfaen" w:hAnsi="Sylfaen"/>
                <w:b/>
                <w:sz w:val="24"/>
                <w:szCs w:val="24"/>
                <w:lang w:val="ka-GE"/>
              </w:rPr>
              <w:t xml:space="preserve"> 0-2</w:t>
            </w:r>
          </w:p>
          <w:p w14:paraId="4B6AC1B3" w14:textId="77777777" w:rsidR="009A5448" w:rsidRPr="00816E4C" w:rsidRDefault="009A5448" w:rsidP="009A5448">
            <w:pPr>
              <w:spacing w:after="0" w:line="276" w:lineRule="auto"/>
              <w:jc w:val="both"/>
              <w:rPr>
                <w:rFonts w:ascii="Sylfaen" w:hAnsi="Sylfaen"/>
                <w:b/>
                <w:sz w:val="24"/>
                <w:szCs w:val="24"/>
                <w:lang w:val="ka-GE"/>
              </w:rPr>
            </w:pPr>
          </w:p>
          <w:p w14:paraId="36E2B923" w14:textId="2449FD26" w:rsidR="009A5448" w:rsidRPr="00816E4C" w:rsidRDefault="001A674F" w:rsidP="009A5448">
            <w:pPr>
              <w:spacing w:after="0" w:line="276" w:lineRule="auto"/>
              <w:jc w:val="both"/>
              <w:rPr>
                <w:rFonts w:ascii="Sylfaen" w:hAnsi="Sylfaen"/>
                <w:b/>
                <w:sz w:val="24"/>
                <w:szCs w:val="24"/>
                <w:lang w:val="ka-GE"/>
              </w:rPr>
            </w:pPr>
            <w:r w:rsidRPr="00816E4C">
              <w:rPr>
                <w:rFonts w:ascii="Sylfaen" w:hAnsi="Sylfaen"/>
                <w:b/>
                <w:sz w:val="24"/>
                <w:szCs w:val="24"/>
                <w:lang w:val="ka-GE"/>
              </w:rPr>
              <w:t>ქვიზი 0-14</w:t>
            </w:r>
          </w:p>
          <w:p w14:paraId="32E5416B" w14:textId="77777777" w:rsidR="009A5448" w:rsidRPr="00816E4C" w:rsidRDefault="009A5448" w:rsidP="00B66702">
            <w:pPr>
              <w:spacing w:after="0" w:line="276" w:lineRule="auto"/>
              <w:jc w:val="both"/>
              <w:rPr>
                <w:rFonts w:ascii="Sylfaen" w:hAnsi="Sylfaen"/>
                <w:b/>
                <w:sz w:val="24"/>
                <w:szCs w:val="24"/>
                <w:lang w:val="ka-GE"/>
              </w:rPr>
            </w:pPr>
          </w:p>
        </w:tc>
      </w:tr>
      <w:tr w:rsidR="0069021B" w:rsidRPr="00816E4C" w14:paraId="76FDEE86" w14:textId="77777777" w:rsidTr="0074712D">
        <w:tc>
          <w:tcPr>
            <w:tcW w:w="10607" w:type="dxa"/>
            <w:gridSpan w:val="2"/>
            <w:tcBorders>
              <w:top w:val="single" w:sz="4" w:space="0" w:color="auto"/>
              <w:left w:val="single" w:sz="4" w:space="0" w:color="auto"/>
              <w:bottom w:val="single" w:sz="4" w:space="0" w:color="auto"/>
              <w:right w:val="single" w:sz="4" w:space="0" w:color="auto"/>
            </w:tcBorders>
          </w:tcPr>
          <w:p w14:paraId="70834513" w14:textId="77777777" w:rsidR="0069021B" w:rsidRPr="00816E4C" w:rsidRDefault="0069021B" w:rsidP="00B66702">
            <w:pPr>
              <w:spacing w:after="0" w:line="276" w:lineRule="auto"/>
              <w:jc w:val="center"/>
              <w:rPr>
                <w:rFonts w:ascii="Sylfaen" w:hAnsi="Sylfaen"/>
                <w:sz w:val="24"/>
                <w:szCs w:val="24"/>
                <w:lang w:val="ka-GE"/>
              </w:rPr>
            </w:pPr>
            <w:r w:rsidRPr="00816E4C">
              <w:rPr>
                <w:rFonts w:ascii="Sylfaen" w:hAnsi="Sylfaen"/>
                <w:b/>
                <w:sz w:val="24"/>
                <w:szCs w:val="24"/>
                <w:u w:color="FF0000"/>
                <w:lang w:val="ka-GE"/>
              </w:rPr>
              <w:lastRenderedPageBreak/>
              <w:t xml:space="preserve">17-19 კვირა- </w:t>
            </w:r>
            <w:r w:rsidRPr="00816E4C">
              <w:rPr>
                <w:rFonts w:ascii="Sylfaen" w:hAnsi="Sylfaen"/>
                <w:sz w:val="24"/>
                <w:szCs w:val="24"/>
                <w:u w:color="FF0000"/>
                <w:lang w:val="ka-GE"/>
              </w:rPr>
              <w:t>დასკვნითი</w:t>
            </w:r>
            <w:r w:rsidRPr="00816E4C">
              <w:rPr>
                <w:rFonts w:ascii="Sylfaen" w:hAnsi="Sylfaen"/>
                <w:sz w:val="24"/>
                <w:szCs w:val="24"/>
                <w:lang w:val="ka-GE"/>
              </w:rPr>
              <w:t xml:space="preserve"> </w:t>
            </w:r>
            <w:r w:rsidRPr="00816E4C">
              <w:rPr>
                <w:rFonts w:ascii="Sylfaen" w:hAnsi="Sylfaen"/>
                <w:sz w:val="24"/>
                <w:szCs w:val="24"/>
                <w:u w:color="FF0000"/>
                <w:lang w:val="ka-GE"/>
              </w:rPr>
              <w:t>გამოცდა-2სთ.</w:t>
            </w:r>
          </w:p>
        </w:tc>
      </w:tr>
      <w:tr w:rsidR="0086313C" w:rsidRPr="00816E4C" w14:paraId="37D2EE6C" w14:textId="77777777" w:rsidTr="0074712D">
        <w:tc>
          <w:tcPr>
            <w:tcW w:w="2410" w:type="dxa"/>
            <w:tcBorders>
              <w:top w:val="single" w:sz="4" w:space="0" w:color="auto"/>
              <w:left w:val="single" w:sz="4" w:space="0" w:color="auto"/>
              <w:bottom w:val="single" w:sz="4" w:space="0" w:color="auto"/>
              <w:right w:val="single" w:sz="4" w:space="0" w:color="auto"/>
            </w:tcBorders>
          </w:tcPr>
          <w:p w14:paraId="06B47801" w14:textId="77777777" w:rsidR="0086313C" w:rsidRPr="00816E4C" w:rsidRDefault="0086313C" w:rsidP="00B66702">
            <w:pPr>
              <w:spacing w:after="0" w:line="276" w:lineRule="auto"/>
              <w:rPr>
                <w:rFonts w:ascii="Sylfaen" w:hAnsi="Sylfaen"/>
                <w:b/>
                <w:sz w:val="24"/>
                <w:szCs w:val="24"/>
                <w:lang w:val="ka-GE"/>
              </w:rPr>
            </w:pPr>
            <w:r w:rsidRPr="00816E4C">
              <w:rPr>
                <w:rFonts w:ascii="Sylfaen" w:hAnsi="Sylfaen" w:cs="Sylfaen"/>
                <w:b/>
                <w:sz w:val="24"/>
                <w:szCs w:val="24"/>
                <w:lang w:val="ka-GE"/>
              </w:rPr>
              <w:t>სასწავლო</w:t>
            </w:r>
            <w:r w:rsidRPr="00816E4C">
              <w:rPr>
                <w:rFonts w:ascii="Sylfaen" w:hAnsi="Sylfaen"/>
                <w:b/>
                <w:sz w:val="24"/>
                <w:szCs w:val="24"/>
                <w:lang w:val="ka-GE"/>
              </w:rPr>
              <w:t xml:space="preserve"> კურსის </w:t>
            </w:r>
            <w:r w:rsidRPr="00816E4C">
              <w:rPr>
                <w:rFonts w:ascii="Sylfaen" w:eastAsia="Times New Roman" w:hAnsi="Sylfaen"/>
                <w:b/>
                <w:sz w:val="24"/>
                <w:szCs w:val="24"/>
              </w:rPr>
              <w:t>განხორციელებისათვის  აუცილებელი  მატერიალურ</w:t>
            </w:r>
            <w:r w:rsidRPr="00816E4C">
              <w:rPr>
                <w:rFonts w:ascii="Sylfaen" w:eastAsia="Times New Roman" w:hAnsi="Sylfaen"/>
                <w:b/>
                <w:sz w:val="24"/>
                <w:szCs w:val="24"/>
                <w:lang w:val="ka-GE"/>
              </w:rPr>
              <w:t xml:space="preserve">-ტექნიკური </w:t>
            </w:r>
            <w:r w:rsidRPr="00816E4C">
              <w:rPr>
                <w:rFonts w:ascii="Sylfaen" w:eastAsia="Times New Roman" w:hAnsi="Sylfaen"/>
                <w:b/>
                <w:sz w:val="24"/>
                <w:szCs w:val="24"/>
              </w:rPr>
              <w:t>რესურსები</w:t>
            </w:r>
          </w:p>
          <w:p w14:paraId="546C7270" w14:textId="77777777" w:rsidR="0086313C" w:rsidRPr="00816E4C" w:rsidRDefault="0086313C" w:rsidP="00B66702">
            <w:pPr>
              <w:spacing w:after="0" w:line="276" w:lineRule="auto"/>
              <w:jc w:val="both"/>
              <w:rPr>
                <w:rFonts w:ascii="Sylfaen" w:hAnsi="Sylfaen"/>
                <w:b/>
                <w:sz w:val="24"/>
                <w:szCs w:val="24"/>
                <w:lang w:val="ka-GE"/>
              </w:rPr>
            </w:pPr>
          </w:p>
        </w:tc>
        <w:tc>
          <w:tcPr>
            <w:tcW w:w="8197" w:type="dxa"/>
            <w:tcBorders>
              <w:top w:val="single" w:sz="4" w:space="0" w:color="auto"/>
              <w:left w:val="single" w:sz="4" w:space="0" w:color="auto"/>
              <w:bottom w:val="single" w:sz="4" w:space="0" w:color="auto"/>
              <w:right w:val="single" w:sz="4" w:space="0" w:color="auto"/>
            </w:tcBorders>
          </w:tcPr>
          <w:p w14:paraId="5F6F15BE" w14:textId="77777777" w:rsidR="000B7C0A" w:rsidRPr="00816E4C" w:rsidRDefault="00405F17" w:rsidP="00B66702">
            <w:pPr>
              <w:spacing w:after="0" w:line="276" w:lineRule="auto"/>
              <w:rPr>
                <w:rFonts w:ascii="Sylfaen" w:hAnsi="Sylfaen"/>
                <w:sz w:val="24"/>
                <w:szCs w:val="24"/>
                <w:lang w:val="ka-GE"/>
              </w:rPr>
            </w:pPr>
            <w:r w:rsidRPr="00816E4C">
              <w:rPr>
                <w:rFonts w:ascii="Sylfaen" w:hAnsi="Sylfaen"/>
                <w:sz w:val="24"/>
                <w:szCs w:val="24"/>
                <w:lang w:val="ka-GE"/>
              </w:rPr>
              <w:t xml:space="preserve">კლინიკა, აუდიტორია, </w:t>
            </w:r>
            <w:r w:rsidR="00E35FC3" w:rsidRPr="00816E4C">
              <w:rPr>
                <w:rFonts w:ascii="Sylfaen" w:hAnsi="Sylfaen"/>
                <w:sz w:val="24"/>
                <w:szCs w:val="24"/>
                <w:lang w:val="ka-GE"/>
              </w:rPr>
              <w:t>კომპიუტერი, პროექტორი</w:t>
            </w:r>
          </w:p>
          <w:p w14:paraId="43A1F8CF" w14:textId="77777777" w:rsidR="0086313C" w:rsidRPr="00816E4C" w:rsidRDefault="0086313C" w:rsidP="00B66702">
            <w:pPr>
              <w:spacing w:after="0" w:line="276" w:lineRule="auto"/>
              <w:rPr>
                <w:rFonts w:ascii="Sylfaen" w:hAnsi="Sylfaen" w:cs="Sylfaen"/>
                <w:sz w:val="24"/>
                <w:szCs w:val="24"/>
                <w:lang w:val="ka-GE"/>
              </w:rPr>
            </w:pPr>
          </w:p>
        </w:tc>
      </w:tr>
      <w:tr w:rsidR="00F86E92" w:rsidRPr="00816E4C" w14:paraId="70F4446D" w14:textId="77777777" w:rsidTr="0074712D">
        <w:tc>
          <w:tcPr>
            <w:tcW w:w="2410" w:type="dxa"/>
            <w:tcBorders>
              <w:top w:val="single" w:sz="4" w:space="0" w:color="auto"/>
              <w:left w:val="single" w:sz="4" w:space="0" w:color="auto"/>
              <w:bottom w:val="single" w:sz="4" w:space="0" w:color="auto"/>
              <w:right w:val="single" w:sz="4" w:space="0" w:color="auto"/>
            </w:tcBorders>
          </w:tcPr>
          <w:p w14:paraId="32117B2E" w14:textId="77777777" w:rsidR="00F86E92" w:rsidRPr="00816E4C" w:rsidRDefault="00F86E92" w:rsidP="00B66702">
            <w:pPr>
              <w:spacing w:after="0" w:line="276" w:lineRule="auto"/>
              <w:jc w:val="both"/>
              <w:rPr>
                <w:rFonts w:ascii="AcadNusx" w:hAnsi="AcadNusx"/>
                <w:b/>
                <w:sz w:val="24"/>
                <w:szCs w:val="24"/>
              </w:rPr>
            </w:pPr>
            <w:r w:rsidRPr="00816E4C">
              <w:rPr>
                <w:rFonts w:ascii="Sylfaen" w:hAnsi="Sylfaen"/>
                <w:b/>
                <w:sz w:val="24"/>
                <w:szCs w:val="24"/>
                <w:lang w:val="ka-GE"/>
              </w:rPr>
              <w:t>სწავლების ფორმატი</w:t>
            </w:r>
          </w:p>
          <w:p w14:paraId="63AF544C" w14:textId="77777777" w:rsidR="00F86E92" w:rsidRPr="00816E4C" w:rsidRDefault="00F86E92" w:rsidP="00B66702">
            <w:pPr>
              <w:spacing w:after="0" w:line="276" w:lineRule="auto"/>
              <w:rPr>
                <w:rFonts w:ascii="Sylfaen" w:hAnsi="Sylfaen" w:cs="Sylfaen"/>
                <w:b/>
                <w:sz w:val="24"/>
                <w:szCs w:val="24"/>
                <w:lang w:val="ka-GE"/>
              </w:rPr>
            </w:pPr>
          </w:p>
        </w:tc>
        <w:tc>
          <w:tcPr>
            <w:tcW w:w="8197" w:type="dxa"/>
            <w:tcBorders>
              <w:top w:val="single" w:sz="4" w:space="0" w:color="auto"/>
              <w:left w:val="single" w:sz="4" w:space="0" w:color="auto"/>
              <w:bottom w:val="single" w:sz="4" w:space="0" w:color="auto"/>
              <w:right w:val="single" w:sz="4" w:space="0" w:color="auto"/>
            </w:tcBorders>
          </w:tcPr>
          <w:p w14:paraId="5841D77A" w14:textId="77777777" w:rsidR="00F86E92" w:rsidRPr="00816E4C" w:rsidRDefault="00F86E92" w:rsidP="00B66702">
            <w:pPr>
              <w:spacing w:after="0" w:line="276" w:lineRule="auto"/>
              <w:rPr>
                <w:rFonts w:ascii="Sylfaen" w:hAnsi="Sylfaen" w:cs="Sylfaen"/>
                <w:sz w:val="24"/>
                <w:szCs w:val="24"/>
              </w:rPr>
            </w:pPr>
            <w:r w:rsidRPr="00816E4C">
              <w:rPr>
                <w:rFonts w:ascii="Sylfaen" w:eastAsia="Times New Roman" w:hAnsi="Sylfaen"/>
                <w:sz w:val="24"/>
                <w:szCs w:val="24"/>
                <w:lang w:val="ka-GE"/>
              </w:rPr>
              <w:t>სწავლება მიმდინარეობს ლექციებისა და პრაქტიკული მეცადინეობების სახით კლინიკაში.</w:t>
            </w:r>
          </w:p>
        </w:tc>
      </w:tr>
      <w:tr w:rsidR="00F86E92" w:rsidRPr="00816E4C" w14:paraId="394C5A2A" w14:textId="77777777" w:rsidTr="0074712D">
        <w:tc>
          <w:tcPr>
            <w:tcW w:w="2410" w:type="dxa"/>
            <w:tcBorders>
              <w:top w:val="single" w:sz="4" w:space="0" w:color="auto"/>
              <w:left w:val="single" w:sz="4" w:space="0" w:color="auto"/>
              <w:bottom w:val="single" w:sz="4" w:space="0" w:color="auto"/>
              <w:right w:val="single" w:sz="4" w:space="0" w:color="auto"/>
            </w:tcBorders>
            <w:hideMark/>
          </w:tcPr>
          <w:p w14:paraId="65F1F305" w14:textId="77777777" w:rsidR="00F86E92" w:rsidRPr="00816E4C" w:rsidRDefault="00F86E92" w:rsidP="00B66702">
            <w:pPr>
              <w:spacing w:after="0" w:line="276" w:lineRule="auto"/>
              <w:jc w:val="both"/>
              <w:rPr>
                <w:rFonts w:ascii="Sylfaen" w:hAnsi="Sylfaen"/>
                <w:b/>
                <w:sz w:val="24"/>
                <w:szCs w:val="24"/>
              </w:rPr>
            </w:pPr>
            <w:r w:rsidRPr="00816E4C">
              <w:rPr>
                <w:rFonts w:ascii="Sylfaen" w:hAnsi="Sylfaen"/>
                <w:b/>
                <w:sz w:val="24"/>
                <w:szCs w:val="24"/>
              </w:rPr>
              <w:t>სწავლების</w:t>
            </w:r>
            <w:r w:rsidRPr="00816E4C">
              <w:rPr>
                <w:rFonts w:ascii="Sylfaen" w:hAnsi="Sylfaen"/>
                <w:b/>
                <w:sz w:val="24"/>
                <w:szCs w:val="24"/>
                <w:lang w:val="ka-GE"/>
              </w:rPr>
              <w:t>/</w:t>
            </w:r>
            <w:r w:rsidRPr="00816E4C">
              <w:rPr>
                <w:rFonts w:ascii="Sylfaen" w:hAnsi="Sylfaen"/>
                <w:b/>
                <w:sz w:val="24"/>
                <w:szCs w:val="24"/>
              </w:rPr>
              <w:t>სწავლის მეთოდები</w:t>
            </w:r>
          </w:p>
        </w:tc>
        <w:tc>
          <w:tcPr>
            <w:tcW w:w="8197" w:type="dxa"/>
            <w:tcBorders>
              <w:top w:val="single" w:sz="4" w:space="0" w:color="auto"/>
              <w:left w:val="single" w:sz="4" w:space="0" w:color="auto"/>
              <w:bottom w:val="single" w:sz="4" w:space="0" w:color="auto"/>
              <w:right w:val="single" w:sz="4" w:space="0" w:color="auto"/>
            </w:tcBorders>
          </w:tcPr>
          <w:p w14:paraId="0E04F68A" w14:textId="77777777" w:rsidR="00F86E92" w:rsidRPr="00816E4C" w:rsidRDefault="00F86E92" w:rsidP="00B66702">
            <w:pPr>
              <w:spacing w:after="0" w:line="276" w:lineRule="auto"/>
              <w:jc w:val="both"/>
              <w:rPr>
                <w:rFonts w:ascii="Sylfaen" w:eastAsia="Times New Roman" w:hAnsi="Sylfaen"/>
                <w:sz w:val="24"/>
                <w:szCs w:val="24"/>
                <w:lang w:val="ka-GE"/>
              </w:rPr>
            </w:pPr>
            <w:r w:rsidRPr="00816E4C">
              <w:rPr>
                <w:rFonts w:ascii="Sylfaen" w:eastAsia="Times New Roman" w:hAnsi="Sylfaen"/>
                <w:sz w:val="24"/>
                <w:szCs w:val="24"/>
                <w:lang w:val="ka-GE"/>
              </w:rPr>
              <w:t xml:space="preserve">ლექციები მიმდინარეობს ინტერაქტიურ რეჟიმში. </w:t>
            </w:r>
            <w:r w:rsidRPr="00816E4C">
              <w:rPr>
                <w:rFonts w:ascii="Sylfaen" w:eastAsia="Times New Roman" w:hAnsi="Sylfaen" w:cs="Sylfaen"/>
                <w:sz w:val="24"/>
                <w:szCs w:val="24"/>
              </w:rPr>
              <w:t>პრაქტიკული</w:t>
            </w:r>
            <w:r w:rsidRPr="00816E4C">
              <w:rPr>
                <w:rFonts w:ascii="Calibri" w:eastAsia="Times New Roman" w:hAnsi="Calibri"/>
                <w:sz w:val="24"/>
                <w:szCs w:val="24"/>
              </w:rPr>
              <w:t xml:space="preserve"> </w:t>
            </w:r>
            <w:r w:rsidRPr="00816E4C">
              <w:rPr>
                <w:rFonts w:ascii="Sylfaen" w:eastAsia="Times New Roman" w:hAnsi="Sylfaen" w:cs="Sylfaen"/>
                <w:sz w:val="24"/>
                <w:szCs w:val="24"/>
              </w:rPr>
              <w:t>მეცადინეობები</w:t>
            </w:r>
            <w:r w:rsidRPr="00816E4C">
              <w:rPr>
                <w:rFonts w:ascii="Sylfaen" w:eastAsia="Times New Roman" w:hAnsi="Sylfaen" w:cs="Sylfaen"/>
                <w:sz w:val="24"/>
                <w:szCs w:val="24"/>
                <w:lang w:val="ka-GE"/>
              </w:rPr>
              <w:t xml:space="preserve"> </w:t>
            </w:r>
            <w:r w:rsidRPr="00816E4C">
              <w:rPr>
                <w:rFonts w:ascii="Calibri" w:eastAsia="Times New Roman" w:hAnsi="Calibri"/>
                <w:sz w:val="24"/>
                <w:szCs w:val="24"/>
              </w:rPr>
              <w:t xml:space="preserve"> </w:t>
            </w:r>
            <w:r w:rsidRPr="00816E4C">
              <w:rPr>
                <w:rFonts w:ascii="Sylfaen" w:eastAsia="Times New Roman" w:hAnsi="Sylfaen" w:cs="Sylfaen"/>
                <w:sz w:val="24"/>
                <w:szCs w:val="24"/>
                <w:lang w:val="ka-GE"/>
              </w:rPr>
              <w:t>ტარდება</w:t>
            </w:r>
            <w:r w:rsidRPr="00816E4C">
              <w:rPr>
                <w:rFonts w:ascii="Calibri" w:eastAsia="Times New Roman" w:hAnsi="Calibri"/>
                <w:sz w:val="24"/>
                <w:szCs w:val="24"/>
              </w:rPr>
              <w:t xml:space="preserve"> </w:t>
            </w:r>
            <w:r w:rsidRPr="00816E4C">
              <w:rPr>
                <w:rFonts w:ascii="Sylfaen" w:eastAsia="Times New Roman" w:hAnsi="Sylfaen"/>
                <w:sz w:val="24"/>
                <w:szCs w:val="24"/>
                <w:lang w:val="ka-GE"/>
              </w:rPr>
              <w:t xml:space="preserve"> </w:t>
            </w:r>
            <w:r w:rsidRPr="00816E4C">
              <w:rPr>
                <w:rFonts w:ascii="Sylfaen" w:eastAsia="Times New Roman" w:hAnsi="Sylfaen"/>
                <w:sz w:val="24"/>
                <w:szCs w:val="24"/>
              </w:rPr>
              <w:t>კურაციის სახით</w:t>
            </w:r>
            <w:r w:rsidRPr="00816E4C">
              <w:rPr>
                <w:rFonts w:ascii="Sylfaen" w:eastAsia="Times New Roman" w:hAnsi="Sylfaen"/>
                <w:sz w:val="24"/>
                <w:szCs w:val="24"/>
                <w:lang w:val="ka-GE"/>
              </w:rPr>
              <w:t xml:space="preserve">   </w:t>
            </w:r>
            <w:r w:rsidRPr="00816E4C">
              <w:rPr>
                <w:rFonts w:ascii="Sylfaen" w:eastAsia="Times New Roman" w:hAnsi="Sylfaen" w:cs="Sylfaen"/>
                <w:sz w:val="24"/>
                <w:szCs w:val="24"/>
              </w:rPr>
              <w:t>კლინიკ</w:t>
            </w:r>
            <w:r w:rsidRPr="00816E4C">
              <w:rPr>
                <w:rFonts w:ascii="Sylfaen" w:eastAsia="Times New Roman" w:hAnsi="Sylfaen" w:cs="Sylfaen"/>
                <w:sz w:val="24"/>
                <w:szCs w:val="24"/>
                <w:lang w:val="ka-GE"/>
              </w:rPr>
              <w:t>ა</w:t>
            </w:r>
            <w:r w:rsidRPr="00816E4C">
              <w:rPr>
                <w:rFonts w:ascii="Sylfaen" w:eastAsia="Times New Roman" w:hAnsi="Sylfaen" w:cs="Sylfaen"/>
                <w:sz w:val="24"/>
                <w:szCs w:val="24"/>
              </w:rPr>
              <w:t>ში</w:t>
            </w:r>
            <w:r w:rsidRPr="00816E4C">
              <w:rPr>
                <w:rFonts w:ascii="Sylfaen" w:eastAsia="Times New Roman" w:hAnsi="Sylfaen"/>
                <w:sz w:val="24"/>
                <w:szCs w:val="24"/>
                <w:lang w:val="ka-GE"/>
              </w:rPr>
              <w:t>, სტუდენტები მუშაობენ პაციენტებთან, აგროვებენ ანამნეზს, აწარმოებენ ავადმყოფის ფიზიკურ გამოკვლევას, ავსებენ ისტორიას და აკეთებენ მონაცემების რეგისტრაციას, მონაწილეობენ დამატებითი გამოკვლევების დანიშვნაში, შედეგების განხილვაში, დიფდიაგნოზის გაკეთებასა და დიაგნოზის განსაზღვრაში, მკურნალობის გეგმის შემუშავებაში.</w:t>
            </w:r>
          </w:p>
          <w:p w14:paraId="6F72B8F0" w14:textId="77777777" w:rsidR="00F86E92" w:rsidRPr="00816E4C" w:rsidRDefault="00F86E92" w:rsidP="00B66702">
            <w:pPr>
              <w:spacing w:after="0" w:line="276" w:lineRule="auto"/>
              <w:jc w:val="both"/>
              <w:rPr>
                <w:rFonts w:ascii="Sylfaen" w:hAnsi="Sylfaen" w:cs="Sylfaen"/>
                <w:sz w:val="24"/>
                <w:szCs w:val="24"/>
                <w:lang w:val="ka-GE"/>
              </w:rPr>
            </w:pPr>
            <w:r w:rsidRPr="00816E4C">
              <w:rPr>
                <w:rFonts w:ascii="Sylfaen" w:eastAsia="Times New Roman" w:hAnsi="Sylfaen"/>
                <w:sz w:val="24"/>
                <w:szCs w:val="24"/>
                <w:lang w:val="ka-GE"/>
              </w:rPr>
              <w:t xml:space="preserve">გამოიყენება სტუდენტის სემესტრული შეფასების შემდეგი მეთოდები: მასალის ზეპირი პრეზენტაცია, </w:t>
            </w:r>
            <w:r w:rsidRPr="00816E4C">
              <w:rPr>
                <w:rFonts w:ascii="Sylfaen" w:hAnsi="Sylfaen" w:cs="Sylfaen"/>
                <w:sz w:val="24"/>
                <w:szCs w:val="24"/>
                <w:lang w:val="ka-GE"/>
              </w:rPr>
              <w:t xml:space="preserve">პრაქტიკული უნარ-ჩვევების დემონსტრირება - </w:t>
            </w:r>
            <w:r w:rsidRPr="00816E4C">
              <w:rPr>
                <w:rFonts w:ascii="Sylfaen" w:hAnsi="Sylfaen" w:cs="AcadNusx"/>
                <w:sz w:val="24"/>
                <w:szCs w:val="24"/>
                <w:lang w:val="ka-GE"/>
              </w:rPr>
              <w:t>კლინიკური უნარ-ჩვევების დემონსტრირება და შედეგების ანალიზი, ინსტრუმენტული გამოკვლევის შედეგების ანალიზი, ლაბორატორიული გამოკვლევის შედეგების ანალიზი</w:t>
            </w:r>
            <w:r w:rsidRPr="00816E4C">
              <w:rPr>
                <w:rFonts w:ascii="Sylfaen" w:hAnsi="Sylfaen" w:cs="Sylfaen"/>
                <w:sz w:val="24"/>
                <w:szCs w:val="24"/>
                <w:lang w:val="ka-GE"/>
              </w:rPr>
              <w:t xml:space="preserve">, </w:t>
            </w:r>
            <w:r w:rsidRPr="00816E4C">
              <w:rPr>
                <w:rFonts w:ascii="Sylfaen" w:hAnsi="Sylfaen"/>
                <w:sz w:val="24"/>
                <w:szCs w:val="24"/>
                <w:lang w:val="ka-GE"/>
              </w:rPr>
              <w:t>ქეისი, ქვიზი, თვითშეფასება, შუალედური შეფასება.</w:t>
            </w:r>
          </w:p>
          <w:p w14:paraId="1F2DC0DB" w14:textId="77777777" w:rsidR="00F86E92" w:rsidRPr="00816E4C" w:rsidRDefault="00F86E92" w:rsidP="00B66702">
            <w:pPr>
              <w:spacing w:after="0" w:line="276" w:lineRule="auto"/>
              <w:rPr>
                <w:rFonts w:ascii="Sylfaen" w:hAnsi="Sylfaen" w:cs="Sylfaen"/>
                <w:sz w:val="24"/>
                <w:szCs w:val="24"/>
                <w:lang w:val="ka-GE"/>
              </w:rPr>
            </w:pPr>
            <w:r w:rsidRPr="00816E4C">
              <w:rPr>
                <w:rFonts w:ascii="Sylfaen" w:hAnsi="Sylfaen" w:cs="Sylfaen"/>
                <w:sz w:val="24"/>
                <w:szCs w:val="24"/>
              </w:rPr>
              <w:t>სტუდენტის</w:t>
            </w:r>
            <w:r w:rsidRPr="00816E4C">
              <w:rPr>
                <w:rFonts w:ascii="Sylfaen" w:hAnsi="Sylfaen"/>
                <w:sz w:val="24"/>
                <w:szCs w:val="24"/>
              </w:rPr>
              <w:t xml:space="preserve"> </w:t>
            </w:r>
            <w:r w:rsidRPr="00816E4C">
              <w:rPr>
                <w:rFonts w:ascii="Sylfaen" w:hAnsi="Sylfaen" w:cs="Sylfaen"/>
                <w:sz w:val="24"/>
                <w:szCs w:val="24"/>
              </w:rPr>
              <w:t>დამოუკიდებელი</w:t>
            </w:r>
            <w:r w:rsidRPr="00816E4C">
              <w:rPr>
                <w:rFonts w:ascii="Sylfaen" w:hAnsi="Sylfaen"/>
                <w:sz w:val="24"/>
                <w:szCs w:val="24"/>
              </w:rPr>
              <w:t xml:space="preserve"> </w:t>
            </w:r>
            <w:r w:rsidRPr="00816E4C">
              <w:rPr>
                <w:rFonts w:ascii="Sylfaen" w:hAnsi="Sylfaen" w:cs="Sylfaen"/>
                <w:sz w:val="24"/>
                <w:szCs w:val="24"/>
              </w:rPr>
              <w:t>მუშაობისას</w:t>
            </w:r>
            <w:r w:rsidRPr="00816E4C">
              <w:rPr>
                <w:rFonts w:ascii="Sylfaen" w:hAnsi="Sylfaen"/>
                <w:sz w:val="24"/>
                <w:szCs w:val="24"/>
              </w:rPr>
              <w:t xml:space="preserve"> </w:t>
            </w:r>
            <w:r w:rsidRPr="00816E4C">
              <w:rPr>
                <w:rFonts w:ascii="Sylfaen" w:hAnsi="Sylfaen" w:cs="Sylfaen"/>
                <w:sz w:val="24"/>
                <w:szCs w:val="24"/>
              </w:rPr>
              <w:t>ხდება</w:t>
            </w:r>
            <w:r w:rsidRPr="00816E4C">
              <w:rPr>
                <w:rFonts w:ascii="Sylfaen" w:hAnsi="Sylfaen"/>
                <w:sz w:val="24"/>
                <w:szCs w:val="24"/>
              </w:rPr>
              <w:t xml:space="preserve"> </w:t>
            </w:r>
            <w:r w:rsidRPr="00816E4C">
              <w:rPr>
                <w:rFonts w:ascii="Sylfaen" w:hAnsi="Sylfaen" w:cs="Sylfaen"/>
                <w:sz w:val="24"/>
                <w:szCs w:val="24"/>
              </w:rPr>
              <w:t>მიწოდებული</w:t>
            </w:r>
            <w:r w:rsidRPr="00816E4C">
              <w:rPr>
                <w:rFonts w:ascii="Sylfaen" w:hAnsi="Sylfaen"/>
                <w:sz w:val="24"/>
                <w:szCs w:val="24"/>
              </w:rPr>
              <w:t xml:space="preserve"> </w:t>
            </w:r>
            <w:r w:rsidRPr="00816E4C">
              <w:rPr>
                <w:rFonts w:ascii="Sylfaen" w:hAnsi="Sylfaen" w:cs="Sylfaen"/>
                <w:sz w:val="24"/>
                <w:szCs w:val="24"/>
              </w:rPr>
              <w:t>მასალის</w:t>
            </w:r>
            <w:r w:rsidRPr="00816E4C">
              <w:rPr>
                <w:rFonts w:ascii="Sylfaen" w:hAnsi="Sylfaen"/>
                <w:sz w:val="24"/>
                <w:szCs w:val="24"/>
              </w:rPr>
              <w:t xml:space="preserve"> </w:t>
            </w:r>
            <w:r w:rsidRPr="00816E4C">
              <w:rPr>
                <w:rFonts w:ascii="Sylfaen" w:hAnsi="Sylfaen"/>
                <w:sz w:val="24"/>
                <w:szCs w:val="24"/>
                <w:lang w:val="ka-GE"/>
              </w:rPr>
              <w:t xml:space="preserve">შესწავლა, </w:t>
            </w:r>
            <w:r w:rsidRPr="00816E4C">
              <w:rPr>
                <w:rFonts w:ascii="Sylfaen" w:hAnsi="Sylfaen" w:cs="Sylfaen"/>
                <w:sz w:val="24"/>
                <w:szCs w:val="24"/>
              </w:rPr>
              <w:t>გაცნობიერება</w:t>
            </w:r>
            <w:r w:rsidRPr="00816E4C">
              <w:rPr>
                <w:rFonts w:ascii="Sylfaen" w:hAnsi="Sylfaen"/>
                <w:sz w:val="24"/>
                <w:szCs w:val="24"/>
              </w:rPr>
              <w:t xml:space="preserve"> </w:t>
            </w:r>
            <w:r w:rsidRPr="00816E4C">
              <w:rPr>
                <w:rFonts w:ascii="Sylfaen" w:hAnsi="Sylfaen" w:cs="Sylfaen"/>
                <w:sz w:val="24"/>
                <w:szCs w:val="24"/>
              </w:rPr>
              <w:t>და</w:t>
            </w:r>
            <w:r w:rsidRPr="00816E4C">
              <w:rPr>
                <w:rFonts w:ascii="Sylfaen" w:hAnsi="Sylfaen"/>
                <w:sz w:val="24"/>
                <w:szCs w:val="24"/>
              </w:rPr>
              <w:t xml:space="preserve"> </w:t>
            </w:r>
            <w:r w:rsidRPr="00816E4C">
              <w:rPr>
                <w:rFonts w:ascii="Sylfaen" w:hAnsi="Sylfaen" w:cs="Sylfaen"/>
                <w:sz w:val="24"/>
                <w:szCs w:val="24"/>
              </w:rPr>
              <w:t>ანალიზი</w:t>
            </w:r>
            <w:r w:rsidRPr="00816E4C">
              <w:rPr>
                <w:rFonts w:ascii="Sylfaen" w:hAnsi="Sylfaen"/>
                <w:sz w:val="24"/>
                <w:szCs w:val="24"/>
                <w:lang w:val="ka-GE"/>
              </w:rPr>
              <w:t>.</w:t>
            </w:r>
            <w:r w:rsidRPr="00816E4C">
              <w:rPr>
                <w:rFonts w:ascii="Sylfaen" w:hAnsi="Sylfaen"/>
                <w:sz w:val="24"/>
                <w:szCs w:val="24"/>
              </w:rPr>
              <w:t xml:space="preserve"> </w:t>
            </w:r>
          </w:p>
        </w:tc>
      </w:tr>
      <w:tr w:rsidR="0086313C" w:rsidRPr="00816E4C" w14:paraId="52BBFD8A" w14:textId="77777777" w:rsidTr="0074712D">
        <w:trPr>
          <w:trHeight w:val="647"/>
        </w:trPr>
        <w:tc>
          <w:tcPr>
            <w:tcW w:w="2410" w:type="dxa"/>
            <w:tcBorders>
              <w:top w:val="single" w:sz="4" w:space="0" w:color="auto"/>
              <w:left w:val="single" w:sz="4" w:space="0" w:color="auto"/>
              <w:bottom w:val="single" w:sz="4" w:space="0" w:color="auto"/>
              <w:right w:val="single" w:sz="4" w:space="0" w:color="auto"/>
            </w:tcBorders>
            <w:hideMark/>
          </w:tcPr>
          <w:p w14:paraId="412BD779" w14:textId="77777777" w:rsidR="0086313C" w:rsidRPr="00816E4C" w:rsidRDefault="0086313C" w:rsidP="00B66702">
            <w:pPr>
              <w:spacing w:after="0" w:line="276" w:lineRule="auto"/>
              <w:jc w:val="both"/>
              <w:rPr>
                <w:rFonts w:ascii="AcadNusx" w:hAnsi="AcadNusx"/>
                <w:b/>
                <w:sz w:val="24"/>
                <w:szCs w:val="24"/>
              </w:rPr>
            </w:pPr>
            <w:r w:rsidRPr="00816E4C">
              <w:rPr>
                <w:rFonts w:ascii="Sylfaen" w:hAnsi="Sylfaen"/>
                <w:b/>
                <w:sz w:val="24"/>
                <w:szCs w:val="24"/>
              </w:rPr>
              <w:t>შეფასების კრიტერიუმები</w:t>
            </w:r>
          </w:p>
        </w:tc>
        <w:tc>
          <w:tcPr>
            <w:tcW w:w="8197" w:type="dxa"/>
            <w:tcBorders>
              <w:top w:val="single" w:sz="4" w:space="0" w:color="auto"/>
              <w:left w:val="single" w:sz="4" w:space="0" w:color="auto"/>
              <w:bottom w:val="single" w:sz="4" w:space="0" w:color="auto"/>
              <w:right w:val="single" w:sz="4" w:space="0" w:color="auto"/>
            </w:tcBorders>
          </w:tcPr>
          <w:p w14:paraId="49F60B1B" w14:textId="77777777" w:rsidR="00F86E92" w:rsidRPr="00816E4C" w:rsidRDefault="00F86E92" w:rsidP="00B66702">
            <w:pPr>
              <w:spacing w:after="0" w:line="276" w:lineRule="auto"/>
              <w:jc w:val="both"/>
              <w:rPr>
                <w:rFonts w:ascii="AcadNusx" w:hAnsi="AcadNusx"/>
                <w:sz w:val="24"/>
                <w:szCs w:val="24"/>
                <w:lang w:val="de-DE"/>
              </w:rPr>
            </w:pPr>
            <w:r w:rsidRPr="00816E4C">
              <w:rPr>
                <w:rFonts w:ascii="Sylfaen" w:hAnsi="Sylfaen"/>
                <w:sz w:val="24"/>
                <w:szCs w:val="24"/>
                <w:lang w:val="de-DE"/>
              </w:rPr>
              <w:t>შეფასების სისტემა უშვებს:</w:t>
            </w:r>
          </w:p>
          <w:p w14:paraId="7F14F5F4" w14:textId="77777777" w:rsidR="00F86E92" w:rsidRPr="00816E4C" w:rsidRDefault="00F86E92" w:rsidP="00B66702">
            <w:pPr>
              <w:pStyle w:val="ListParagraph"/>
              <w:numPr>
                <w:ilvl w:val="0"/>
                <w:numId w:val="18"/>
              </w:numPr>
              <w:spacing w:after="0" w:line="276" w:lineRule="auto"/>
              <w:ind w:left="0"/>
              <w:jc w:val="both"/>
              <w:rPr>
                <w:rFonts w:ascii="AcadNusx" w:hAnsi="AcadNusx"/>
                <w:sz w:val="24"/>
                <w:szCs w:val="24"/>
                <w:lang w:val="de-DE"/>
              </w:rPr>
            </w:pPr>
            <w:r w:rsidRPr="00816E4C">
              <w:rPr>
                <w:rFonts w:ascii="Sylfaen" w:hAnsi="Sylfaen"/>
                <w:b/>
                <w:sz w:val="24"/>
                <w:szCs w:val="24"/>
                <w:lang w:val="de-DE"/>
              </w:rPr>
              <w:t>ხუთი სახის დადებით შეფასებას</w:t>
            </w:r>
            <w:r w:rsidRPr="00816E4C">
              <w:rPr>
                <w:rFonts w:ascii="Sylfaen" w:hAnsi="Sylfaen"/>
                <w:sz w:val="24"/>
                <w:szCs w:val="24"/>
                <w:lang w:val="de-DE"/>
              </w:rPr>
              <w:t>:</w:t>
            </w:r>
          </w:p>
          <w:p w14:paraId="622C881A" w14:textId="77777777" w:rsidR="00F86E92" w:rsidRPr="00816E4C" w:rsidRDefault="00F86E92" w:rsidP="00B66702">
            <w:pPr>
              <w:autoSpaceDE w:val="0"/>
              <w:autoSpaceDN w:val="0"/>
              <w:adjustRightInd w:val="0"/>
              <w:spacing w:after="0" w:line="276" w:lineRule="auto"/>
              <w:rPr>
                <w:rFonts w:ascii="AcadNusx" w:hAnsi="AcadNusx" w:cs="AcadNusx"/>
                <w:sz w:val="24"/>
                <w:szCs w:val="24"/>
              </w:rPr>
            </w:pPr>
            <w:r w:rsidRPr="00816E4C">
              <w:rPr>
                <w:rFonts w:ascii="Sylfaen" w:hAnsi="Sylfaen"/>
                <w:sz w:val="24"/>
                <w:szCs w:val="24"/>
                <w:lang w:val="de-DE"/>
              </w:rPr>
              <w:t xml:space="preserve"> ა.ა) (</w:t>
            </w:r>
            <w:r w:rsidRPr="00816E4C">
              <w:rPr>
                <w:b/>
                <w:sz w:val="24"/>
                <w:szCs w:val="24"/>
              </w:rPr>
              <w:t xml:space="preserve"> A ) </w:t>
            </w:r>
            <w:r w:rsidRPr="00816E4C">
              <w:rPr>
                <w:rFonts w:ascii="Sylfaen" w:hAnsi="Sylfaen" w:cs="AcadNusx"/>
                <w:b/>
                <w:sz w:val="24"/>
                <w:szCs w:val="24"/>
              </w:rPr>
              <w:t>ფრიადი  –</w:t>
            </w:r>
            <w:r w:rsidRPr="00816E4C">
              <w:rPr>
                <w:rFonts w:ascii="Sylfaen" w:hAnsi="Sylfaen" w:cs="AcadNusx"/>
                <w:sz w:val="24"/>
                <w:szCs w:val="24"/>
              </w:rPr>
              <w:t>მაქსიმალური შეფასების 91% –100%;</w:t>
            </w:r>
          </w:p>
          <w:p w14:paraId="616E2E07" w14:textId="77777777" w:rsidR="00F86E92" w:rsidRPr="00816E4C" w:rsidRDefault="00F86E92" w:rsidP="00B66702">
            <w:pPr>
              <w:autoSpaceDE w:val="0"/>
              <w:autoSpaceDN w:val="0"/>
              <w:adjustRightInd w:val="0"/>
              <w:spacing w:after="0" w:line="276" w:lineRule="auto"/>
              <w:rPr>
                <w:b/>
                <w:sz w:val="24"/>
                <w:szCs w:val="24"/>
              </w:rPr>
            </w:pPr>
            <w:r w:rsidRPr="00816E4C">
              <w:rPr>
                <w:rFonts w:ascii="Sylfaen" w:hAnsi="Sylfaen" w:cs="AcadNusx"/>
                <w:sz w:val="24"/>
                <w:szCs w:val="24"/>
              </w:rPr>
              <w:t xml:space="preserve">ა.ბ) ( </w:t>
            </w:r>
            <w:r w:rsidRPr="00816E4C">
              <w:rPr>
                <w:b/>
                <w:sz w:val="24"/>
                <w:szCs w:val="24"/>
              </w:rPr>
              <w:t xml:space="preserve">B ) </w:t>
            </w:r>
            <w:r w:rsidRPr="00816E4C">
              <w:rPr>
                <w:rFonts w:ascii="Sylfaen" w:hAnsi="Sylfaen" w:cs="AcadNusx"/>
                <w:b/>
                <w:sz w:val="24"/>
                <w:szCs w:val="24"/>
              </w:rPr>
              <w:t xml:space="preserve">ძალიან კარგი – </w:t>
            </w:r>
            <w:r w:rsidRPr="00816E4C">
              <w:rPr>
                <w:rFonts w:ascii="Sylfaen" w:hAnsi="Sylfaen" w:cs="AcadNusx"/>
                <w:sz w:val="24"/>
                <w:szCs w:val="24"/>
              </w:rPr>
              <w:t>მაქსიმალური შეფასების 81-90 %;</w:t>
            </w:r>
          </w:p>
          <w:p w14:paraId="5AE8A18D" w14:textId="77777777" w:rsidR="00F86E92" w:rsidRPr="00816E4C" w:rsidRDefault="00F86E92" w:rsidP="00B66702">
            <w:pPr>
              <w:autoSpaceDE w:val="0"/>
              <w:autoSpaceDN w:val="0"/>
              <w:adjustRightInd w:val="0"/>
              <w:spacing w:after="0" w:line="276" w:lineRule="auto"/>
              <w:rPr>
                <w:b/>
                <w:sz w:val="24"/>
                <w:szCs w:val="24"/>
              </w:rPr>
            </w:pPr>
            <w:r w:rsidRPr="00816E4C">
              <w:rPr>
                <w:b/>
                <w:sz w:val="24"/>
                <w:szCs w:val="24"/>
              </w:rPr>
              <w:t xml:space="preserve">  </w:t>
            </w:r>
            <w:r w:rsidRPr="00816E4C">
              <w:rPr>
                <w:rFonts w:ascii="Sylfaen" w:hAnsi="Sylfaen"/>
                <w:sz w:val="24"/>
                <w:szCs w:val="24"/>
              </w:rPr>
              <w:t>ა.გ)</w:t>
            </w:r>
            <w:r w:rsidRPr="00816E4C">
              <w:rPr>
                <w:b/>
                <w:sz w:val="24"/>
                <w:szCs w:val="24"/>
              </w:rPr>
              <w:t xml:space="preserve">  ( C ) </w:t>
            </w:r>
            <w:r w:rsidRPr="00816E4C">
              <w:rPr>
                <w:rFonts w:ascii="Sylfaen" w:hAnsi="Sylfaen" w:cs="AcadNusx"/>
                <w:b/>
                <w:sz w:val="24"/>
                <w:szCs w:val="24"/>
              </w:rPr>
              <w:t xml:space="preserve">კარგი – </w:t>
            </w:r>
            <w:r w:rsidRPr="00816E4C">
              <w:rPr>
                <w:rFonts w:ascii="Sylfaen" w:hAnsi="Sylfaen" w:cs="AcadNusx"/>
                <w:sz w:val="24"/>
                <w:szCs w:val="24"/>
              </w:rPr>
              <w:t>მაქსიმალური შეფასების 71-80 %;</w:t>
            </w:r>
          </w:p>
          <w:p w14:paraId="298A845A" w14:textId="77777777" w:rsidR="00F86E92" w:rsidRPr="00816E4C" w:rsidRDefault="00F86E92" w:rsidP="00B66702">
            <w:pPr>
              <w:autoSpaceDE w:val="0"/>
              <w:autoSpaceDN w:val="0"/>
              <w:adjustRightInd w:val="0"/>
              <w:spacing w:after="0" w:line="276" w:lineRule="auto"/>
              <w:rPr>
                <w:b/>
                <w:sz w:val="24"/>
                <w:szCs w:val="24"/>
              </w:rPr>
            </w:pPr>
            <w:r w:rsidRPr="00816E4C">
              <w:rPr>
                <w:rFonts w:ascii="Sylfaen" w:hAnsi="Sylfaen"/>
                <w:sz w:val="24"/>
                <w:szCs w:val="24"/>
              </w:rPr>
              <w:t xml:space="preserve"> ა.დ) ( </w:t>
            </w:r>
            <w:r w:rsidRPr="00816E4C">
              <w:rPr>
                <w:b/>
                <w:sz w:val="24"/>
                <w:szCs w:val="24"/>
              </w:rPr>
              <w:t xml:space="preserve">D ) </w:t>
            </w:r>
            <w:r w:rsidRPr="00816E4C">
              <w:rPr>
                <w:rFonts w:ascii="Sylfaen" w:hAnsi="Sylfaen" w:cs="AcadNusx"/>
                <w:b/>
                <w:sz w:val="24"/>
                <w:szCs w:val="24"/>
              </w:rPr>
              <w:t xml:space="preserve">დამაკმაყოფილებელი – </w:t>
            </w:r>
            <w:r w:rsidRPr="00816E4C">
              <w:rPr>
                <w:rFonts w:ascii="Sylfaen" w:hAnsi="Sylfaen" w:cs="AcadNusx"/>
                <w:sz w:val="24"/>
                <w:szCs w:val="24"/>
              </w:rPr>
              <w:t>მაქსიმალური შეფასების 61-70%;</w:t>
            </w:r>
          </w:p>
          <w:p w14:paraId="42043A46" w14:textId="77777777" w:rsidR="00F86E92" w:rsidRPr="00816E4C" w:rsidRDefault="00F86E92" w:rsidP="00B66702">
            <w:pPr>
              <w:autoSpaceDE w:val="0"/>
              <w:autoSpaceDN w:val="0"/>
              <w:adjustRightInd w:val="0"/>
              <w:spacing w:after="0" w:line="276" w:lineRule="auto"/>
              <w:rPr>
                <w:rFonts w:ascii="AcadNusx" w:hAnsi="AcadNusx" w:cs="AcadNusx"/>
                <w:sz w:val="24"/>
                <w:szCs w:val="24"/>
              </w:rPr>
            </w:pPr>
            <w:r w:rsidRPr="00816E4C">
              <w:rPr>
                <w:rFonts w:ascii="Sylfaen" w:hAnsi="Sylfaen"/>
                <w:sz w:val="24"/>
                <w:szCs w:val="24"/>
              </w:rPr>
              <w:t xml:space="preserve"> ა.ე) ( </w:t>
            </w:r>
            <w:r w:rsidRPr="00816E4C">
              <w:rPr>
                <w:b/>
                <w:sz w:val="24"/>
                <w:szCs w:val="24"/>
              </w:rPr>
              <w:t xml:space="preserve">E ) </w:t>
            </w:r>
            <w:r w:rsidRPr="00816E4C">
              <w:rPr>
                <w:rFonts w:ascii="Sylfaen" w:hAnsi="Sylfaen" w:cs="AcadNusx"/>
                <w:b/>
                <w:sz w:val="24"/>
                <w:szCs w:val="24"/>
              </w:rPr>
              <w:t xml:space="preserve">საკმარისი – </w:t>
            </w:r>
            <w:r w:rsidRPr="00816E4C">
              <w:rPr>
                <w:rFonts w:ascii="Sylfaen" w:hAnsi="Sylfaen" w:cs="AcadNusx"/>
                <w:sz w:val="24"/>
                <w:szCs w:val="24"/>
              </w:rPr>
              <w:t>მაქსიმალური შეფასების 51-60 %.</w:t>
            </w:r>
          </w:p>
          <w:p w14:paraId="373C7782" w14:textId="77777777" w:rsidR="00F86E92" w:rsidRPr="00816E4C" w:rsidRDefault="00F86E92" w:rsidP="00B66702">
            <w:pPr>
              <w:autoSpaceDE w:val="0"/>
              <w:autoSpaceDN w:val="0"/>
              <w:adjustRightInd w:val="0"/>
              <w:spacing w:after="0" w:line="276" w:lineRule="auto"/>
              <w:rPr>
                <w:b/>
                <w:sz w:val="24"/>
                <w:szCs w:val="24"/>
              </w:rPr>
            </w:pPr>
          </w:p>
          <w:p w14:paraId="25C1752B" w14:textId="77777777" w:rsidR="00F86E92" w:rsidRPr="00816E4C" w:rsidRDefault="00F86E92" w:rsidP="00B66702">
            <w:pPr>
              <w:autoSpaceDE w:val="0"/>
              <w:autoSpaceDN w:val="0"/>
              <w:adjustRightInd w:val="0"/>
              <w:spacing w:after="0" w:line="276" w:lineRule="auto"/>
              <w:rPr>
                <w:rFonts w:ascii="AcadNusx" w:hAnsi="AcadNusx"/>
                <w:b/>
                <w:sz w:val="24"/>
                <w:szCs w:val="24"/>
              </w:rPr>
            </w:pPr>
            <w:r w:rsidRPr="00816E4C">
              <w:rPr>
                <w:rFonts w:ascii="Sylfaen" w:hAnsi="Sylfaen"/>
                <w:b/>
                <w:sz w:val="24"/>
                <w:szCs w:val="24"/>
              </w:rPr>
              <w:t xml:space="preserve">   ბ) ორი სახის უარყოფით შეფასებას:</w:t>
            </w:r>
          </w:p>
          <w:p w14:paraId="09B8BC47" w14:textId="77777777" w:rsidR="00F86E92" w:rsidRPr="00816E4C" w:rsidRDefault="00F86E92" w:rsidP="00B66702">
            <w:pPr>
              <w:autoSpaceDE w:val="0"/>
              <w:autoSpaceDN w:val="0"/>
              <w:adjustRightInd w:val="0"/>
              <w:spacing w:after="0" w:line="276" w:lineRule="auto"/>
              <w:rPr>
                <w:rFonts w:ascii="AcadNusx" w:hAnsi="AcadNusx"/>
                <w:b/>
                <w:sz w:val="24"/>
                <w:szCs w:val="24"/>
              </w:rPr>
            </w:pPr>
          </w:p>
          <w:p w14:paraId="0F1BB87A" w14:textId="77777777" w:rsidR="00F86E92" w:rsidRPr="00816E4C" w:rsidRDefault="00F86E92" w:rsidP="00B66702">
            <w:pPr>
              <w:spacing w:after="0" w:line="276" w:lineRule="auto"/>
              <w:rPr>
                <w:rFonts w:ascii="AcadNusx" w:hAnsi="AcadNusx" w:cs="AcadNusx"/>
                <w:sz w:val="24"/>
                <w:szCs w:val="24"/>
              </w:rPr>
            </w:pPr>
            <w:r w:rsidRPr="00816E4C">
              <w:rPr>
                <w:rFonts w:ascii="Sylfaen" w:hAnsi="Sylfaen"/>
                <w:sz w:val="24"/>
                <w:szCs w:val="24"/>
              </w:rPr>
              <w:t xml:space="preserve">      ბ.ა) (</w:t>
            </w:r>
            <w:r w:rsidRPr="00816E4C">
              <w:rPr>
                <w:b/>
                <w:sz w:val="24"/>
                <w:szCs w:val="24"/>
              </w:rPr>
              <w:t>FX)</w:t>
            </w:r>
            <w:r w:rsidRPr="00816E4C">
              <w:rPr>
                <w:rFonts w:ascii="Sylfaen" w:hAnsi="Sylfaen" w:cs="AcadNusx"/>
                <w:b/>
                <w:sz w:val="24"/>
                <w:szCs w:val="24"/>
              </w:rPr>
              <w:t xml:space="preserve"> ვერ ჩააბარა– </w:t>
            </w:r>
            <w:r w:rsidRPr="00816E4C">
              <w:rPr>
                <w:rFonts w:ascii="Sylfaen" w:hAnsi="Sylfaen" w:cs="AcadNusx"/>
                <w:sz w:val="24"/>
                <w:szCs w:val="24"/>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3580DB24" w14:textId="77777777" w:rsidR="00F86E92" w:rsidRPr="00816E4C" w:rsidRDefault="00F86E92" w:rsidP="00B66702">
            <w:pPr>
              <w:spacing w:after="0" w:line="276" w:lineRule="auto"/>
              <w:rPr>
                <w:rFonts w:ascii="Sylfaen" w:hAnsi="Sylfaen" w:cs="AcadNusx"/>
                <w:sz w:val="24"/>
                <w:szCs w:val="24"/>
                <w:lang w:val="ka-GE"/>
              </w:rPr>
            </w:pPr>
            <w:r w:rsidRPr="00816E4C">
              <w:rPr>
                <w:rFonts w:ascii="Sylfaen" w:hAnsi="Sylfaen" w:cs="AcadNusx"/>
                <w:sz w:val="24"/>
                <w:szCs w:val="24"/>
              </w:rPr>
              <w:lastRenderedPageBreak/>
              <w:t xml:space="preserve">     ბ.ბ)  (</w:t>
            </w:r>
            <w:r w:rsidRPr="00816E4C">
              <w:rPr>
                <w:b/>
                <w:sz w:val="24"/>
                <w:szCs w:val="24"/>
                <w:lang w:val="pt-PT"/>
              </w:rPr>
              <w:t xml:space="preserve">F) </w:t>
            </w:r>
            <w:r w:rsidRPr="00816E4C">
              <w:rPr>
                <w:rFonts w:ascii="Sylfaen" w:hAnsi="Sylfaen" w:cs="AcadNusx"/>
                <w:b/>
                <w:sz w:val="24"/>
                <w:szCs w:val="24"/>
                <w:lang w:val="pt-PT"/>
              </w:rPr>
              <w:t xml:space="preserve">ჩაიჭრა – </w:t>
            </w:r>
            <w:r w:rsidRPr="00816E4C">
              <w:rPr>
                <w:rFonts w:ascii="Sylfaen" w:hAnsi="Sylfaen" w:cs="AcadNusx"/>
                <w:sz w:val="24"/>
                <w:szCs w:val="24"/>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2B63BE1C" w14:textId="77777777" w:rsidR="00F86E92" w:rsidRPr="00816E4C" w:rsidRDefault="00F86E92" w:rsidP="00B66702">
            <w:pPr>
              <w:spacing w:after="0" w:line="276" w:lineRule="auto"/>
              <w:rPr>
                <w:rFonts w:ascii="Sylfaen" w:hAnsi="Sylfaen" w:cs="AcadNusx"/>
                <w:sz w:val="24"/>
                <w:szCs w:val="24"/>
                <w:lang w:val="ka-GE"/>
              </w:rPr>
            </w:pPr>
          </w:p>
          <w:p w14:paraId="2C80FD55" w14:textId="77777777" w:rsidR="00F86E92" w:rsidRPr="00816E4C" w:rsidRDefault="00F86E92" w:rsidP="00B66702">
            <w:pPr>
              <w:spacing w:after="0" w:line="276" w:lineRule="auto"/>
              <w:jc w:val="both"/>
              <w:rPr>
                <w:rFonts w:ascii="Sylfaen" w:hAnsi="Sylfaen" w:cs="AcadNusx"/>
                <w:sz w:val="24"/>
                <w:szCs w:val="24"/>
                <w:lang w:val="ka-GE"/>
              </w:rPr>
            </w:pPr>
            <w:r w:rsidRPr="00816E4C">
              <w:rPr>
                <w:rFonts w:ascii="Sylfaen" w:hAnsi="Sylfaen" w:cs="AcadNusx"/>
                <w:sz w:val="24"/>
                <w:szCs w:val="24"/>
                <w:lang w:val="ka-GE"/>
              </w:rPr>
              <w:t xml:space="preserve">      სტუდენტის შეფასება ხდება 100 ქულიანი სისტემით, </w:t>
            </w:r>
            <w:r w:rsidRPr="00816E4C">
              <w:rPr>
                <w:rFonts w:ascii="Sylfaen" w:hAnsi="Sylfaen"/>
                <w:sz w:val="24"/>
                <w:szCs w:val="24"/>
              </w:rPr>
              <w:t>რომელიც ნაწილდება შემდეგნაირად:</w:t>
            </w:r>
            <w:r w:rsidRPr="00816E4C">
              <w:rPr>
                <w:rFonts w:ascii="Sylfaen" w:hAnsi="Sylfaen"/>
                <w:sz w:val="24"/>
                <w:szCs w:val="24"/>
                <w:lang w:val="ka-GE"/>
              </w:rPr>
              <w:t xml:space="preserve"> </w:t>
            </w:r>
            <w:r w:rsidRPr="00816E4C">
              <w:rPr>
                <w:rFonts w:ascii="Sylfaen" w:hAnsi="Sylfaen" w:cs="AcadNusx"/>
                <w:sz w:val="24"/>
                <w:szCs w:val="24"/>
                <w:u w:color="FF0000"/>
              </w:rPr>
              <w:t xml:space="preserve"> </w:t>
            </w:r>
            <w:r w:rsidRPr="00816E4C">
              <w:rPr>
                <w:rFonts w:ascii="Sylfaen" w:hAnsi="Sylfaen" w:cs="AcadNusx"/>
                <w:sz w:val="24"/>
                <w:szCs w:val="24"/>
                <w:lang w:val="ka-GE"/>
              </w:rPr>
              <w:t>60 ქულა - შუალედური შეფასებები, 40 ქულა - დასკვნითი გამოცდა.</w:t>
            </w:r>
            <w:r w:rsidRPr="00816E4C">
              <w:rPr>
                <w:rFonts w:ascii="Sylfaen" w:hAnsi="Sylfaen" w:cs="AcadNusx"/>
                <w:sz w:val="24"/>
                <w:szCs w:val="24"/>
              </w:rPr>
              <w:t xml:space="preserve"> </w:t>
            </w:r>
          </w:p>
          <w:p w14:paraId="6B837274" w14:textId="77777777" w:rsidR="00F86E92" w:rsidRPr="00816E4C" w:rsidRDefault="00F86E92" w:rsidP="00B66702">
            <w:pPr>
              <w:spacing w:after="0" w:line="276" w:lineRule="auto"/>
              <w:jc w:val="both"/>
              <w:rPr>
                <w:rFonts w:ascii="Sylfaen" w:hAnsi="Sylfaen"/>
                <w:sz w:val="24"/>
                <w:szCs w:val="24"/>
                <w:lang w:val="ka-GE"/>
              </w:rPr>
            </w:pPr>
          </w:p>
          <w:p w14:paraId="2CCABE68" w14:textId="77777777" w:rsidR="00F86E92" w:rsidRPr="00816E4C" w:rsidRDefault="00F86E92" w:rsidP="00B66702">
            <w:pPr>
              <w:pStyle w:val="ListParagraph"/>
              <w:numPr>
                <w:ilvl w:val="0"/>
                <w:numId w:val="20"/>
              </w:numPr>
              <w:spacing w:after="0" w:line="276" w:lineRule="auto"/>
              <w:ind w:left="0" w:firstLine="0"/>
              <w:jc w:val="both"/>
              <w:rPr>
                <w:rFonts w:ascii="Sylfaen" w:hAnsi="Sylfaen" w:cs="AcadNusx"/>
                <w:sz w:val="24"/>
                <w:szCs w:val="24"/>
                <w:u w:color="FF0000"/>
                <w:lang w:val="ka-GE"/>
              </w:rPr>
            </w:pPr>
            <w:r w:rsidRPr="00816E4C">
              <w:rPr>
                <w:rFonts w:ascii="Sylfaen" w:hAnsi="Sylfaen" w:cs="AcadNusx"/>
                <w:sz w:val="24"/>
                <w:szCs w:val="24"/>
                <w:u w:color="FF0000"/>
              </w:rPr>
              <w:t>შუალედური შეფასებების ქულათა ჯამს სემესტრი</w:t>
            </w:r>
            <w:r w:rsidRPr="00816E4C">
              <w:rPr>
                <w:rFonts w:ascii="Sylfaen" w:hAnsi="Sylfaen" w:cs="AcadNusx"/>
                <w:sz w:val="24"/>
                <w:szCs w:val="24"/>
                <w:u w:color="FF0000"/>
                <w:lang w:val="ka-GE"/>
              </w:rPr>
              <w:t xml:space="preserve">ს </w:t>
            </w:r>
            <w:r w:rsidRPr="00816E4C">
              <w:rPr>
                <w:rFonts w:ascii="Sylfaen" w:hAnsi="Sylfaen" w:cs="AcadNusx"/>
                <w:sz w:val="24"/>
                <w:szCs w:val="24"/>
                <w:u w:color="FF0000"/>
              </w:rPr>
              <w:t xml:space="preserve">განმავლობაში სტუდენტი შემდეგ კომპონენტებში დააგროვებს: </w:t>
            </w:r>
          </w:p>
          <w:p w14:paraId="78F775C4" w14:textId="77777777" w:rsidR="00F86E92" w:rsidRPr="00816E4C" w:rsidRDefault="00F86E92" w:rsidP="00B66702">
            <w:pPr>
              <w:spacing w:after="0" w:line="276" w:lineRule="auto"/>
              <w:rPr>
                <w:rFonts w:ascii="Sylfaen" w:hAnsi="Sylfaen" w:cs="AcadNusx"/>
                <w:sz w:val="24"/>
                <w:szCs w:val="24"/>
                <w:lang w:val="ka-GE"/>
              </w:rPr>
            </w:pPr>
          </w:p>
          <w:p w14:paraId="486DE62D" w14:textId="77777777" w:rsidR="00F86E92" w:rsidRPr="00816E4C" w:rsidRDefault="00F86E92" w:rsidP="00B66702">
            <w:pPr>
              <w:spacing w:after="0" w:line="276" w:lineRule="auto"/>
              <w:rPr>
                <w:rFonts w:ascii="Sylfaen" w:hAnsi="Sylfaen" w:cs="AcadNusx"/>
                <w:b/>
                <w:sz w:val="24"/>
                <w:szCs w:val="24"/>
                <w:lang w:val="ka-GE"/>
              </w:rPr>
            </w:pPr>
            <w:r w:rsidRPr="00816E4C">
              <w:rPr>
                <w:rFonts w:ascii="Sylfaen" w:hAnsi="Sylfaen" w:cs="AcadNusx"/>
                <w:b/>
                <w:sz w:val="24"/>
                <w:szCs w:val="24"/>
                <w:lang w:val="ka-GE"/>
              </w:rPr>
              <w:t xml:space="preserve">თეორიული მასალის ზეპირი პრეზენტაცია </w:t>
            </w:r>
            <w:r w:rsidRPr="00816E4C">
              <w:rPr>
                <w:rFonts w:ascii="Sylfaen" w:hAnsi="Sylfaen"/>
                <w:b/>
                <w:sz w:val="24"/>
                <w:szCs w:val="24"/>
                <w:lang w:val="ka-GE"/>
              </w:rPr>
              <w:t xml:space="preserve">- </w:t>
            </w:r>
            <w:r w:rsidRPr="00816E4C">
              <w:rPr>
                <w:rFonts w:ascii="Sylfaen" w:hAnsi="Sylfaen"/>
                <w:sz w:val="24"/>
                <w:szCs w:val="24"/>
                <w:lang w:val="ka-GE"/>
              </w:rPr>
              <w:t>ტარდება 4-ჯერ, პირველი დღის გარდა, ფასდება სემესტრში 4 ქულით;</w:t>
            </w:r>
          </w:p>
          <w:p w14:paraId="3B241D7F" w14:textId="19301A13" w:rsidR="00F86E92" w:rsidRPr="00816E4C" w:rsidRDefault="00F86E92" w:rsidP="00B66702">
            <w:pPr>
              <w:spacing w:after="0" w:line="276" w:lineRule="auto"/>
              <w:rPr>
                <w:rFonts w:ascii="Sylfaen" w:hAnsi="Sylfaen" w:cs="AcadNusx"/>
                <w:b/>
                <w:sz w:val="24"/>
                <w:szCs w:val="24"/>
                <w:lang w:val="ka-GE"/>
              </w:rPr>
            </w:pPr>
            <w:r w:rsidRPr="00816E4C">
              <w:rPr>
                <w:rFonts w:ascii="Sylfaen" w:hAnsi="Sylfaen" w:cs="AcadNusx"/>
                <w:b/>
                <w:sz w:val="24"/>
                <w:szCs w:val="24"/>
                <w:lang w:val="ka-GE"/>
              </w:rPr>
              <w:t>კლინიკური უნარ-ჩვევების დემონსტრირება და შედეგების ანალიზი</w:t>
            </w:r>
            <w:r w:rsidRPr="00816E4C">
              <w:rPr>
                <w:rFonts w:ascii="Sylfaen" w:hAnsi="Sylfaen" w:cs="AcadNusx"/>
                <w:sz w:val="24"/>
                <w:szCs w:val="24"/>
                <w:lang w:val="ka-GE"/>
              </w:rPr>
              <w:t xml:space="preserve"> ტარდება  4-ჯერ; თითოეული ფასდება 1 ქულით, სულ 4 ქულა;</w:t>
            </w:r>
            <w:r w:rsidR="0038221E">
              <w:rPr>
                <w:rFonts w:ascii="Sylfaen" w:hAnsi="Sylfaen" w:cs="AcadNusx"/>
                <w:sz w:val="24"/>
                <w:szCs w:val="24"/>
                <w:lang w:val="ka-GE"/>
              </w:rPr>
              <w:t xml:space="preserve"> მინიმალური კომპეტენციის ზღვარი - 2 ქულა.</w:t>
            </w:r>
          </w:p>
          <w:p w14:paraId="738C601C" w14:textId="72E1E572" w:rsidR="00F86E92" w:rsidRPr="00816E4C" w:rsidRDefault="00F86E92" w:rsidP="00B66702">
            <w:pPr>
              <w:spacing w:after="0" w:line="276" w:lineRule="auto"/>
              <w:rPr>
                <w:rFonts w:ascii="Sylfaen" w:hAnsi="Sylfaen" w:cs="AcadNusx"/>
                <w:sz w:val="24"/>
                <w:szCs w:val="24"/>
              </w:rPr>
            </w:pPr>
            <w:r w:rsidRPr="00816E4C">
              <w:rPr>
                <w:rFonts w:ascii="Sylfaen" w:hAnsi="Sylfaen" w:cs="AcadNusx"/>
                <w:b/>
                <w:sz w:val="24"/>
                <w:szCs w:val="24"/>
                <w:lang w:val="ka-GE"/>
              </w:rPr>
              <w:t>ინსტრუმენტული გამოკვლევის შედეგების ანალიზი</w:t>
            </w:r>
            <w:r w:rsidRPr="00816E4C">
              <w:rPr>
                <w:rFonts w:ascii="Sylfaen" w:hAnsi="Sylfaen" w:cs="AcadNusx"/>
                <w:sz w:val="24"/>
                <w:szCs w:val="24"/>
                <w:lang w:val="ka-GE"/>
              </w:rPr>
              <w:t xml:space="preserve"> (დასკვნის ინტერპრეტაცია</w:t>
            </w:r>
            <w:r w:rsidR="00673332">
              <w:rPr>
                <w:rFonts w:ascii="Sylfaen" w:hAnsi="Sylfaen" w:cs="AcadNusx"/>
                <w:sz w:val="24"/>
                <w:szCs w:val="24"/>
                <w:lang w:val="ka-GE"/>
              </w:rPr>
              <w:t>,</w:t>
            </w:r>
            <w:r w:rsidRPr="00816E4C">
              <w:rPr>
                <w:rFonts w:ascii="Sylfaen" w:hAnsi="Sylfaen" w:cs="AcadNusx"/>
                <w:sz w:val="24"/>
                <w:szCs w:val="24"/>
                <w:lang w:val="ka-GE"/>
              </w:rPr>
              <w:t xml:space="preserve"> დაზიანების ტიპისა და ხარისხის განსაზღვრა - 1 ქულა) – ტარდება </w:t>
            </w:r>
            <w:r w:rsidRPr="00816E4C">
              <w:rPr>
                <w:rFonts w:ascii="Sylfaen" w:hAnsi="Sylfaen" w:cs="AcadNusx"/>
                <w:sz w:val="24"/>
                <w:szCs w:val="24"/>
              </w:rPr>
              <w:t>4</w:t>
            </w:r>
            <w:r w:rsidRPr="00816E4C">
              <w:rPr>
                <w:rFonts w:ascii="Sylfaen" w:hAnsi="Sylfaen" w:cs="AcadNusx"/>
                <w:sz w:val="24"/>
                <w:szCs w:val="24"/>
                <w:lang w:val="ka-GE"/>
              </w:rPr>
              <w:t>-ჯერ, თითო ანალიზი ფასდება 1 ქულით, სულ 4 ქულა</w:t>
            </w:r>
            <w:r w:rsidRPr="00816E4C">
              <w:rPr>
                <w:rFonts w:ascii="Sylfaen" w:hAnsi="Sylfaen" w:cs="AcadNusx"/>
                <w:sz w:val="24"/>
                <w:szCs w:val="24"/>
              </w:rPr>
              <w:t>.</w:t>
            </w:r>
          </w:p>
          <w:p w14:paraId="6B4FFD3E" w14:textId="7A6B8BE9" w:rsidR="00F86E92" w:rsidRDefault="00F86E92" w:rsidP="00B66702">
            <w:pPr>
              <w:spacing w:after="0" w:line="276" w:lineRule="auto"/>
              <w:rPr>
                <w:rFonts w:ascii="Sylfaen" w:hAnsi="Sylfaen" w:cs="AcadNusx"/>
                <w:sz w:val="24"/>
                <w:szCs w:val="24"/>
                <w:lang w:val="ka-GE"/>
              </w:rPr>
            </w:pPr>
            <w:r w:rsidRPr="00816E4C">
              <w:rPr>
                <w:rFonts w:ascii="Sylfaen" w:hAnsi="Sylfaen" w:cs="AcadNusx"/>
                <w:b/>
                <w:sz w:val="24"/>
                <w:szCs w:val="24"/>
                <w:lang w:val="ka-GE"/>
              </w:rPr>
              <w:t>ლაბორატორიული გამოკვლევის შედეგების ანალიზი</w:t>
            </w:r>
            <w:r w:rsidRPr="00816E4C">
              <w:rPr>
                <w:rFonts w:ascii="Sylfaen" w:hAnsi="Sylfaen" w:cs="AcadNusx"/>
                <w:sz w:val="24"/>
                <w:szCs w:val="24"/>
                <w:lang w:val="ka-GE"/>
              </w:rPr>
              <w:t xml:space="preserve"> (ანალიზების </w:t>
            </w:r>
            <w:r w:rsidRPr="00816E4C">
              <w:rPr>
                <w:rFonts w:ascii="Sylfaen" w:hAnsi="Sylfaen" w:cs="AcadNusx"/>
                <w:sz w:val="24"/>
                <w:szCs w:val="24"/>
              </w:rPr>
              <w:t>წაკითხვ</w:t>
            </w:r>
            <w:r w:rsidRPr="00816E4C">
              <w:rPr>
                <w:rFonts w:ascii="Sylfaen" w:hAnsi="Sylfaen" w:cs="AcadNusx"/>
                <w:sz w:val="24"/>
                <w:szCs w:val="24"/>
                <w:lang w:val="ka-GE"/>
              </w:rPr>
              <w:t>ა და დაზიანების ტიპისა და ხარისხის განსაზღვრა - 1 ქულა) -ტარდება  4-ჯერ, თითო ანალიზი ფასდება 1 ქულით,სულ  4 ქულა.</w:t>
            </w:r>
          </w:p>
          <w:p w14:paraId="0AE37085" w14:textId="77777777" w:rsidR="00673332" w:rsidRPr="00816E4C" w:rsidRDefault="00673332" w:rsidP="00B66702">
            <w:pPr>
              <w:spacing w:after="0" w:line="276" w:lineRule="auto"/>
              <w:rPr>
                <w:rFonts w:ascii="Sylfaen" w:hAnsi="Sylfaen" w:cs="AcadNusx"/>
                <w:sz w:val="24"/>
                <w:szCs w:val="24"/>
                <w:lang w:val="ka-GE"/>
              </w:rPr>
            </w:pPr>
          </w:p>
          <w:p w14:paraId="51561507" w14:textId="77777777" w:rsidR="00F86E92" w:rsidRPr="00816E4C" w:rsidRDefault="00F86E92" w:rsidP="00B66702">
            <w:pPr>
              <w:spacing w:after="0" w:line="276" w:lineRule="auto"/>
              <w:rPr>
                <w:rFonts w:ascii="Sylfaen" w:hAnsi="Sylfaen" w:cs="AcadNusx"/>
                <w:sz w:val="24"/>
                <w:szCs w:val="24"/>
                <w:lang w:val="ka-GE"/>
              </w:rPr>
            </w:pPr>
            <w:r w:rsidRPr="00816E4C">
              <w:rPr>
                <w:rFonts w:ascii="Sylfaen" w:hAnsi="Sylfaen" w:cs="AcadNusx"/>
                <w:b/>
                <w:sz w:val="24"/>
                <w:szCs w:val="24"/>
                <w:lang w:val="ka-GE"/>
              </w:rPr>
              <w:t>ქეისი</w:t>
            </w:r>
            <w:r w:rsidRPr="00816E4C">
              <w:rPr>
                <w:rFonts w:ascii="Sylfaen" w:hAnsi="Sylfaen" w:cs="AcadNusx"/>
                <w:sz w:val="24"/>
                <w:szCs w:val="24"/>
                <w:lang w:val="ka-GE"/>
              </w:rPr>
              <w:t xml:space="preserve"> - ტარდება 5-ჯერ, ფასდება  10 ქულით;</w:t>
            </w:r>
          </w:p>
          <w:p w14:paraId="6E718821" w14:textId="2AE17979" w:rsidR="00F86E92" w:rsidRPr="00816E4C" w:rsidRDefault="00AB5718" w:rsidP="00B66702">
            <w:pPr>
              <w:spacing w:after="0" w:line="276" w:lineRule="auto"/>
              <w:rPr>
                <w:rFonts w:ascii="Sylfaen" w:hAnsi="Sylfaen" w:cs="AcadNusx"/>
                <w:sz w:val="24"/>
                <w:szCs w:val="24"/>
                <w:lang w:val="ka-GE"/>
              </w:rPr>
            </w:pPr>
            <w:r>
              <w:rPr>
                <w:rFonts w:ascii="Sylfaen" w:hAnsi="Sylfaen" w:cs="AcadNusx"/>
                <w:sz w:val="24"/>
                <w:szCs w:val="24"/>
                <w:lang w:val="ka-GE"/>
              </w:rPr>
              <w:t>1</w:t>
            </w:r>
            <w:r w:rsidR="00F86E92" w:rsidRPr="00816E4C">
              <w:rPr>
                <w:rFonts w:ascii="Sylfaen" w:hAnsi="Sylfaen" w:cs="AcadNusx"/>
                <w:sz w:val="24"/>
                <w:szCs w:val="24"/>
                <w:lang w:val="ka-GE"/>
              </w:rPr>
              <w:t xml:space="preserve"> ქულა- სტუდენტმა</w:t>
            </w:r>
            <w:r>
              <w:rPr>
                <w:rFonts w:ascii="Sylfaen" w:hAnsi="Sylfaen" w:cs="AcadNusx"/>
                <w:sz w:val="24"/>
                <w:szCs w:val="24"/>
                <w:lang w:val="ka-GE"/>
              </w:rPr>
              <w:t xml:space="preserve"> დასვა</w:t>
            </w:r>
            <w:r w:rsidR="00F86E92" w:rsidRPr="00816E4C">
              <w:rPr>
                <w:rFonts w:ascii="Sylfaen" w:hAnsi="Sylfaen" w:cs="AcadNusx"/>
                <w:sz w:val="24"/>
                <w:szCs w:val="24"/>
                <w:lang w:val="ka-GE"/>
              </w:rPr>
              <w:t xml:space="preserve"> დიაგნოზი</w:t>
            </w:r>
            <w:r>
              <w:rPr>
                <w:rFonts w:ascii="Sylfaen" w:hAnsi="Sylfaen" w:cs="AcadNusx"/>
                <w:sz w:val="24"/>
                <w:szCs w:val="24"/>
                <w:lang w:val="ka-GE"/>
              </w:rPr>
              <w:t xml:space="preserve"> და </w:t>
            </w:r>
            <w:r w:rsidRPr="00816E4C">
              <w:rPr>
                <w:rFonts w:ascii="Sylfaen" w:hAnsi="Sylfaen" w:cs="AcadNusx"/>
                <w:sz w:val="24"/>
                <w:szCs w:val="24"/>
                <w:lang w:val="ka-GE"/>
              </w:rPr>
              <w:t>გამოიცნო პათოლოგიის  გამომწვევი მიზეზი</w:t>
            </w:r>
          </w:p>
          <w:p w14:paraId="14804AFC" w14:textId="52604FFE" w:rsidR="00F86E92" w:rsidRDefault="00F86E92" w:rsidP="00B66702">
            <w:pPr>
              <w:spacing w:after="0" w:line="276" w:lineRule="auto"/>
              <w:rPr>
                <w:rFonts w:ascii="Sylfaen" w:hAnsi="Sylfaen" w:cs="AcadNusx"/>
                <w:sz w:val="24"/>
                <w:szCs w:val="24"/>
                <w:lang w:val="ka-GE"/>
              </w:rPr>
            </w:pPr>
            <w:r w:rsidRPr="00816E4C">
              <w:rPr>
                <w:rFonts w:ascii="Sylfaen" w:hAnsi="Sylfaen" w:cs="AcadNusx"/>
                <w:sz w:val="24"/>
                <w:szCs w:val="24"/>
                <w:lang w:val="ka-GE"/>
              </w:rPr>
              <w:t xml:space="preserve">1 ქულა - </w:t>
            </w:r>
            <w:r w:rsidR="00AB5718" w:rsidRPr="00816E4C">
              <w:rPr>
                <w:rFonts w:ascii="Sylfaen" w:hAnsi="Sylfaen" w:cs="AcadNusx"/>
                <w:sz w:val="24"/>
                <w:szCs w:val="24"/>
                <w:lang w:val="ka-GE"/>
              </w:rPr>
              <w:t>სტუდენტმა ზუსტად დასახა გამოკვლევის გეგმა</w:t>
            </w:r>
            <w:r w:rsidR="00AB5718">
              <w:rPr>
                <w:rFonts w:ascii="Sylfaen" w:hAnsi="Sylfaen" w:cs="AcadNusx"/>
                <w:sz w:val="24"/>
                <w:szCs w:val="24"/>
                <w:lang w:val="ka-GE"/>
              </w:rPr>
              <w:t xml:space="preserve"> და </w:t>
            </w:r>
            <w:r w:rsidR="00AB5718" w:rsidRPr="00816E4C">
              <w:rPr>
                <w:rFonts w:ascii="Sylfaen" w:hAnsi="Sylfaen" w:cs="AcadNusx"/>
                <w:sz w:val="24"/>
                <w:szCs w:val="24"/>
                <w:lang w:val="ka-GE"/>
              </w:rPr>
              <w:t xml:space="preserve"> სწორ</w:t>
            </w:r>
            <w:r w:rsidR="00AB5718">
              <w:rPr>
                <w:rFonts w:ascii="Sylfaen" w:hAnsi="Sylfaen" w:cs="AcadNusx"/>
                <w:sz w:val="24"/>
                <w:szCs w:val="24"/>
                <w:lang w:val="ka-GE"/>
              </w:rPr>
              <w:t>ა</w:t>
            </w:r>
            <w:r w:rsidR="00AB5718" w:rsidRPr="00816E4C">
              <w:rPr>
                <w:rFonts w:ascii="Sylfaen" w:hAnsi="Sylfaen" w:cs="AcadNusx"/>
                <w:sz w:val="24"/>
                <w:szCs w:val="24"/>
                <w:lang w:val="ka-GE"/>
              </w:rPr>
              <w:t>დ დასახა მკურნალობის გეგმა</w:t>
            </w:r>
          </w:p>
          <w:p w14:paraId="53E9AD85" w14:textId="77777777" w:rsidR="00673332" w:rsidRPr="00816E4C" w:rsidRDefault="00673332" w:rsidP="00B66702">
            <w:pPr>
              <w:spacing w:after="0" w:line="276" w:lineRule="auto"/>
              <w:rPr>
                <w:rFonts w:ascii="Sylfaen" w:hAnsi="Sylfaen" w:cs="AcadNusx"/>
                <w:sz w:val="24"/>
                <w:szCs w:val="24"/>
                <w:lang w:val="ka-GE"/>
              </w:rPr>
            </w:pPr>
          </w:p>
          <w:p w14:paraId="0804AD66" w14:textId="7B59BB19" w:rsidR="00F86E92" w:rsidRDefault="00F86E92" w:rsidP="00B66702">
            <w:pPr>
              <w:spacing w:after="0" w:line="276" w:lineRule="auto"/>
              <w:rPr>
                <w:rFonts w:ascii="Sylfaen" w:hAnsi="Sylfaen" w:cs="AcadNusx"/>
                <w:sz w:val="24"/>
                <w:szCs w:val="24"/>
                <w:lang w:val="ka-GE"/>
              </w:rPr>
            </w:pPr>
            <w:r w:rsidRPr="00816E4C">
              <w:rPr>
                <w:rFonts w:ascii="Sylfaen" w:hAnsi="Sylfaen" w:cs="AcadNusx"/>
                <w:b/>
                <w:sz w:val="24"/>
                <w:szCs w:val="24"/>
                <w:lang w:val="ka-GE"/>
              </w:rPr>
              <w:t xml:space="preserve">ქვიზი - </w:t>
            </w:r>
            <w:r w:rsidRPr="00816E4C">
              <w:rPr>
                <w:rFonts w:ascii="Sylfaen" w:hAnsi="Sylfaen" w:cs="AcadNusx"/>
                <w:sz w:val="24"/>
                <w:szCs w:val="24"/>
                <w:lang w:val="ka-GE"/>
              </w:rPr>
              <w:t>შედგება 14 საკითხისაგან, თითოეული საკითხი ფასდება ერთი ქულით, სულ - 14 ქულა.</w:t>
            </w:r>
          </w:p>
          <w:p w14:paraId="3C6BB3D4" w14:textId="77777777" w:rsidR="00673332" w:rsidRPr="00816E4C" w:rsidRDefault="00673332" w:rsidP="00B66702">
            <w:pPr>
              <w:spacing w:after="0" w:line="276" w:lineRule="auto"/>
              <w:rPr>
                <w:rFonts w:ascii="Sylfaen" w:hAnsi="Sylfaen" w:cs="AcadNusx"/>
                <w:sz w:val="24"/>
                <w:szCs w:val="24"/>
                <w:lang w:val="ka-GE"/>
              </w:rPr>
            </w:pPr>
          </w:p>
          <w:p w14:paraId="367CDFDF" w14:textId="45816DC0" w:rsidR="00F86E92" w:rsidRDefault="00F86E92" w:rsidP="00B66702">
            <w:pPr>
              <w:pStyle w:val="ListParagraph"/>
              <w:spacing w:after="0" w:line="276" w:lineRule="auto"/>
              <w:ind w:left="0"/>
              <w:jc w:val="both"/>
              <w:rPr>
                <w:rFonts w:ascii="Sylfaen" w:hAnsi="Sylfaen"/>
                <w:sz w:val="24"/>
                <w:szCs w:val="24"/>
                <w:lang w:val="ka-GE"/>
              </w:rPr>
            </w:pPr>
            <w:r w:rsidRPr="00816E4C">
              <w:rPr>
                <w:rFonts w:ascii="Sylfaen" w:hAnsi="Sylfaen" w:cs="Sylfaen"/>
                <w:b/>
                <w:sz w:val="24"/>
                <w:szCs w:val="24"/>
                <w:lang w:val="ka-GE"/>
              </w:rPr>
              <w:t>შუალედური</w:t>
            </w:r>
            <w:r w:rsidRPr="00816E4C">
              <w:rPr>
                <w:rFonts w:ascii="Sylfaen" w:hAnsi="Sylfaen"/>
                <w:b/>
                <w:sz w:val="24"/>
                <w:szCs w:val="24"/>
                <w:lang w:val="ka-GE"/>
              </w:rPr>
              <w:t xml:space="preserve"> </w:t>
            </w:r>
            <w:r w:rsidRPr="00816E4C">
              <w:rPr>
                <w:rFonts w:ascii="Sylfaen" w:hAnsi="Sylfaen" w:cs="AcadNusx"/>
                <w:b/>
                <w:sz w:val="24"/>
                <w:szCs w:val="24"/>
                <w:lang w:val="ka-GE"/>
              </w:rPr>
              <w:t>გამოცდა</w:t>
            </w:r>
            <w:r w:rsidRPr="00816E4C">
              <w:rPr>
                <w:rFonts w:ascii="Sylfaen" w:hAnsi="Sylfaen"/>
                <w:sz w:val="24"/>
                <w:szCs w:val="24"/>
                <w:lang w:val="ka-GE"/>
              </w:rPr>
              <w:t>: ტარდება ტესტის სახით, სადაც მოცემულია 20 საკითხი, თითო საკითხი ფასდება თითო ქულით.</w:t>
            </w:r>
          </w:p>
          <w:p w14:paraId="115C3B84" w14:textId="77777777" w:rsidR="00625B64" w:rsidRPr="00816E4C" w:rsidRDefault="00625B64" w:rsidP="00B66702">
            <w:pPr>
              <w:pStyle w:val="ListParagraph"/>
              <w:spacing w:after="0" w:line="276" w:lineRule="auto"/>
              <w:ind w:left="0"/>
              <w:jc w:val="both"/>
              <w:rPr>
                <w:rFonts w:ascii="Sylfaen" w:hAnsi="Sylfaen"/>
                <w:sz w:val="24"/>
                <w:szCs w:val="24"/>
                <w:lang w:val="ka-GE"/>
              </w:rPr>
            </w:pPr>
          </w:p>
          <w:p w14:paraId="511EE7B3" w14:textId="3597342D" w:rsidR="00673332" w:rsidRDefault="00F86E92" w:rsidP="00B66702">
            <w:pPr>
              <w:spacing w:after="0" w:line="276" w:lineRule="auto"/>
              <w:rPr>
                <w:rFonts w:ascii="Sylfaen" w:hAnsi="Sylfaen" w:cs="AcadNusx"/>
                <w:b/>
                <w:sz w:val="24"/>
                <w:szCs w:val="24"/>
                <w:lang w:val="ka-GE"/>
              </w:rPr>
            </w:pPr>
            <w:r w:rsidRPr="00816E4C">
              <w:rPr>
                <w:rFonts w:ascii="Sylfaen" w:hAnsi="Sylfaen" w:cs="AcadNusx"/>
                <w:b/>
                <w:sz w:val="24"/>
                <w:szCs w:val="24"/>
                <w:lang w:val="ka-GE"/>
              </w:rPr>
              <w:t>შუალედური შეფასებების მინიმალური კომპეტენციის ზღვარი განისაზღვრება 30 ქულით.</w:t>
            </w:r>
          </w:p>
          <w:p w14:paraId="467144D5" w14:textId="77777777" w:rsidR="00625B64" w:rsidRPr="00816E4C" w:rsidRDefault="00625B64" w:rsidP="00B66702">
            <w:pPr>
              <w:spacing w:after="0" w:line="276" w:lineRule="auto"/>
              <w:rPr>
                <w:rFonts w:ascii="Sylfaen" w:hAnsi="Sylfaen" w:cs="AcadNusx"/>
                <w:b/>
                <w:sz w:val="24"/>
                <w:szCs w:val="24"/>
              </w:rPr>
            </w:pPr>
          </w:p>
          <w:p w14:paraId="31EAB191" w14:textId="77777777" w:rsidR="00F86E92" w:rsidRPr="00816E4C" w:rsidRDefault="00F86E92" w:rsidP="00B66702">
            <w:pPr>
              <w:numPr>
                <w:ilvl w:val="0"/>
                <w:numId w:val="20"/>
              </w:numPr>
              <w:spacing w:after="0" w:line="276" w:lineRule="auto"/>
              <w:ind w:left="0"/>
              <w:rPr>
                <w:rFonts w:ascii="Sylfaen" w:hAnsi="Sylfaen" w:cs="AcadNusx"/>
                <w:b/>
                <w:sz w:val="24"/>
                <w:szCs w:val="24"/>
                <w:lang w:val="ka-GE"/>
              </w:rPr>
            </w:pPr>
            <w:r w:rsidRPr="00816E4C">
              <w:rPr>
                <w:rFonts w:ascii="Sylfaen" w:hAnsi="Sylfaen" w:cs="AcadNusx"/>
                <w:b/>
                <w:sz w:val="24"/>
                <w:szCs w:val="24"/>
                <w:lang w:val="ka-GE"/>
              </w:rPr>
              <w:t>დასკვნითი   გამოცდა - 40 ქულა</w:t>
            </w:r>
            <w:r w:rsidRPr="00816E4C">
              <w:rPr>
                <w:rFonts w:ascii="Sylfaen" w:hAnsi="Sylfaen" w:cs="AcadNusx"/>
                <w:b/>
                <w:sz w:val="24"/>
                <w:szCs w:val="24"/>
              </w:rPr>
              <w:t>.</w:t>
            </w:r>
          </w:p>
          <w:p w14:paraId="13AAE351" w14:textId="77777777" w:rsidR="00F86E92" w:rsidRPr="00816E4C" w:rsidRDefault="00F86E92" w:rsidP="00B66702">
            <w:pPr>
              <w:spacing w:after="0" w:line="276" w:lineRule="auto"/>
              <w:jc w:val="both"/>
              <w:rPr>
                <w:rFonts w:ascii="Sylfaen" w:hAnsi="Sylfaen"/>
                <w:sz w:val="24"/>
                <w:szCs w:val="24"/>
                <w:lang w:val="ka-GE"/>
              </w:rPr>
            </w:pPr>
            <w:r w:rsidRPr="00816E4C">
              <w:rPr>
                <w:rFonts w:ascii="Sylfaen" w:hAnsi="Sylfaen"/>
                <w:sz w:val="24"/>
                <w:szCs w:val="24"/>
                <w:lang w:val="ka-GE"/>
              </w:rPr>
              <w:t xml:space="preserve">ტარდება ტესტის და ზეპირი სახით, </w:t>
            </w:r>
          </w:p>
          <w:p w14:paraId="1DDF5386" w14:textId="77777777" w:rsidR="00F86E92" w:rsidRPr="00816E4C" w:rsidRDefault="00F86E92" w:rsidP="00B66702">
            <w:pPr>
              <w:spacing w:after="0" w:line="276" w:lineRule="auto"/>
              <w:jc w:val="both"/>
              <w:rPr>
                <w:rFonts w:ascii="Sylfaen" w:hAnsi="Sylfaen"/>
                <w:sz w:val="24"/>
                <w:szCs w:val="24"/>
                <w:lang w:val="ka-GE"/>
              </w:rPr>
            </w:pPr>
            <w:r w:rsidRPr="007D038E">
              <w:rPr>
                <w:rFonts w:ascii="Sylfaen" w:hAnsi="Sylfaen"/>
                <w:b/>
                <w:bCs/>
                <w:sz w:val="24"/>
                <w:szCs w:val="24"/>
                <w:lang w:val="ka-GE"/>
              </w:rPr>
              <w:lastRenderedPageBreak/>
              <w:t>ტესტში</w:t>
            </w:r>
            <w:r w:rsidRPr="00816E4C">
              <w:rPr>
                <w:rFonts w:ascii="Sylfaen" w:hAnsi="Sylfaen"/>
                <w:sz w:val="24"/>
                <w:szCs w:val="24"/>
                <w:lang w:val="ka-GE"/>
              </w:rPr>
              <w:t xml:space="preserve">  მოცემულია 20 კითხვა, თითო საკითხი ფასდება თითო ქულით.</w:t>
            </w:r>
          </w:p>
          <w:p w14:paraId="1B93FEE5" w14:textId="77777777" w:rsidR="00F86E92" w:rsidRPr="00816E4C" w:rsidRDefault="00F86E92" w:rsidP="00B66702">
            <w:pPr>
              <w:spacing w:after="0" w:line="276" w:lineRule="auto"/>
              <w:jc w:val="both"/>
              <w:rPr>
                <w:rFonts w:ascii="Sylfaen" w:hAnsi="Sylfaen"/>
                <w:sz w:val="24"/>
                <w:szCs w:val="24"/>
                <w:lang w:val="ka-GE"/>
              </w:rPr>
            </w:pPr>
            <w:r w:rsidRPr="007D038E">
              <w:rPr>
                <w:rFonts w:ascii="Sylfaen" w:hAnsi="Sylfaen"/>
                <w:b/>
                <w:bCs/>
                <w:sz w:val="24"/>
                <w:szCs w:val="24"/>
              </w:rPr>
              <w:t>ზეპირი გამოცდა</w:t>
            </w:r>
            <w:r w:rsidRPr="00816E4C">
              <w:rPr>
                <w:rFonts w:ascii="Sylfaen" w:hAnsi="Sylfaen"/>
                <w:sz w:val="24"/>
                <w:szCs w:val="24"/>
              </w:rPr>
              <w:t xml:space="preserve"> 20 </w:t>
            </w:r>
            <w:r w:rsidRPr="00816E4C">
              <w:rPr>
                <w:rFonts w:ascii="Sylfaen" w:hAnsi="Sylfaen"/>
                <w:sz w:val="24"/>
                <w:szCs w:val="24"/>
                <w:lang w:val="ka-GE"/>
              </w:rPr>
              <w:t>ქულა (სტუდენტს ეძლევა 4 ქეისი რომელიც ფასდება 0-5 ქულით)</w:t>
            </w:r>
          </w:p>
          <w:p w14:paraId="17A6480C" w14:textId="4A14A163" w:rsidR="00F86E92" w:rsidRDefault="00886215" w:rsidP="00B66702">
            <w:pPr>
              <w:spacing w:after="0" w:line="276" w:lineRule="auto"/>
              <w:jc w:val="both"/>
              <w:rPr>
                <w:rFonts w:ascii="Sylfaen" w:hAnsi="Sylfaen"/>
                <w:sz w:val="24"/>
                <w:szCs w:val="24"/>
                <w:lang w:val="ka-GE"/>
              </w:rPr>
            </w:pPr>
            <w:r>
              <w:rPr>
                <w:rFonts w:ascii="Sylfaen" w:hAnsi="Sylfaen"/>
                <w:sz w:val="24"/>
                <w:szCs w:val="24"/>
                <w:lang w:val="ka-GE"/>
              </w:rPr>
              <w:t xml:space="preserve">1 </w:t>
            </w:r>
            <w:r w:rsidR="00F86E92" w:rsidRPr="00816E4C">
              <w:rPr>
                <w:rFonts w:ascii="Sylfaen" w:hAnsi="Sylfaen"/>
                <w:sz w:val="24"/>
                <w:szCs w:val="24"/>
                <w:lang w:val="ka-GE"/>
              </w:rPr>
              <w:t xml:space="preserve">ქულა- სტუდენტმა ზუსტად </w:t>
            </w:r>
            <w:r w:rsidR="00673332">
              <w:rPr>
                <w:rFonts w:ascii="Sylfaen" w:hAnsi="Sylfaen"/>
                <w:sz w:val="24"/>
                <w:szCs w:val="24"/>
                <w:lang w:val="ka-GE"/>
              </w:rPr>
              <w:t>დასვა</w:t>
            </w:r>
            <w:r w:rsidR="00F86E92" w:rsidRPr="00816E4C">
              <w:rPr>
                <w:rFonts w:ascii="Sylfaen" w:hAnsi="Sylfaen"/>
                <w:sz w:val="24"/>
                <w:szCs w:val="24"/>
                <w:lang w:val="ka-GE"/>
              </w:rPr>
              <w:t xml:space="preserve"> დიაგნოზი</w:t>
            </w:r>
          </w:p>
          <w:p w14:paraId="6EF3F929" w14:textId="775128F9" w:rsidR="00886215" w:rsidRPr="00816E4C" w:rsidRDefault="00886215" w:rsidP="00B66702">
            <w:pPr>
              <w:spacing w:after="0" w:line="276" w:lineRule="auto"/>
              <w:jc w:val="both"/>
              <w:rPr>
                <w:rFonts w:ascii="Sylfaen" w:hAnsi="Sylfaen"/>
                <w:sz w:val="24"/>
                <w:szCs w:val="24"/>
                <w:lang w:val="ka-GE"/>
              </w:rPr>
            </w:pPr>
            <w:r>
              <w:rPr>
                <w:rFonts w:ascii="Sylfaen" w:hAnsi="Sylfaen"/>
                <w:sz w:val="24"/>
                <w:szCs w:val="24"/>
                <w:lang w:val="ka-GE"/>
              </w:rPr>
              <w:t>1 ქულა - სტუდენტმა გაატარა დიფერენციული დიაგნოსტიკა</w:t>
            </w:r>
          </w:p>
          <w:p w14:paraId="6126B851" w14:textId="77777777" w:rsidR="00F86E92" w:rsidRPr="00816E4C" w:rsidRDefault="00F86E92" w:rsidP="00B66702">
            <w:pPr>
              <w:spacing w:after="0" w:line="276" w:lineRule="auto"/>
              <w:jc w:val="both"/>
              <w:rPr>
                <w:rFonts w:ascii="Sylfaen" w:hAnsi="Sylfaen"/>
                <w:sz w:val="24"/>
                <w:szCs w:val="24"/>
                <w:lang w:val="ka-GE"/>
              </w:rPr>
            </w:pPr>
            <w:r w:rsidRPr="00816E4C">
              <w:rPr>
                <w:rFonts w:ascii="Sylfaen" w:hAnsi="Sylfaen"/>
                <w:sz w:val="24"/>
                <w:szCs w:val="24"/>
                <w:lang w:val="ka-GE"/>
              </w:rPr>
              <w:t>1 ქულა - სტუდენტმა ზუსტად გამოიცნო პათოლოგიის  გამომწვევი მიზეზი</w:t>
            </w:r>
          </w:p>
          <w:p w14:paraId="2579F1F7" w14:textId="145D5561" w:rsidR="00F86E92" w:rsidRPr="00816E4C" w:rsidRDefault="002567A9" w:rsidP="00B66702">
            <w:pPr>
              <w:pStyle w:val="ListParagraph"/>
              <w:numPr>
                <w:ilvl w:val="0"/>
                <w:numId w:val="21"/>
              </w:numPr>
              <w:spacing w:after="0" w:line="276" w:lineRule="auto"/>
              <w:ind w:left="0"/>
              <w:jc w:val="both"/>
              <w:rPr>
                <w:rFonts w:ascii="Sylfaen" w:hAnsi="Sylfaen"/>
                <w:sz w:val="24"/>
                <w:szCs w:val="24"/>
                <w:lang w:val="ka-GE"/>
              </w:rPr>
            </w:pPr>
            <w:r>
              <w:rPr>
                <w:rFonts w:ascii="Sylfaen" w:hAnsi="Sylfaen"/>
                <w:sz w:val="24"/>
                <w:szCs w:val="24"/>
                <w:lang w:val="ka-GE"/>
              </w:rPr>
              <w:t xml:space="preserve">1 ქულა - </w:t>
            </w:r>
            <w:r w:rsidR="00F86E92" w:rsidRPr="00816E4C">
              <w:rPr>
                <w:rFonts w:ascii="Sylfaen" w:hAnsi="Sylfaen"/>
                <w:sz w:val="24"/>
                <w:szCs w:val="24"/>
                <w:lang w:val="ka-GE"/>
              </w:rPr>
              <w:t>სტუდენტმა ზუსტად დასახა გამოკვლევის გეგმა</w:t>
            </w:r>
          </w:p>
          <w:p w14:paraId="524451D8" w14:textId="13E82955" w:rsidR="00F86E92" w:rsidRPr="00816E4C" w:rsidRDefault="002567A9" w:rsidP="00B66702">
            <w:pPr>
              <w:pStyle w:val="ListParagraph"/>
              <w:numPr>
                <w:ilvl w:val="0"/>
                <w:numId w:val="22"/>
              </w:numPr>
              <w:spacing w:after="0" w:line="276" w:lineRule="auto"/>
              <w:ind w:left="0"/>
              <w:jc w:val="both"/>
              <w:rPr>
                <w:rFonts w:ascii="Sylfaen" w:hAnsi="Sylfaen"/>
                <w:sz w:val="24"/>
                <w:szCs w:val="24"/>
                <w:lang w:val="ka-GE"/>
              </w:rPr>
            </w:pPr>
            <w:r>
              <w:rPr>
                <w:rFonts w:ascii="Sylfaen" w:hAnsi="Sylfaen"/>
                <w:sz w:val="24"/>
                <w:szCs w:val="24"/>
                <w:lang w:val="ka-GE"/>
              </w:rPr>
              <w:t xml:space="preserve">1 ქულა - </w:t>
            </w:r>
            <w:r w:rsidR="00F86E92" w:rsidRPr="00816E4C">
              <w:rPr>
                <w:rFonts w:ascii="Sylfaen" w:hAnsi="Sylfaen"/>
                <w:sz w:val="24"/>
                <w:szCs w:val="24"/>
                <w:lang w:val="ka-GE"/>
              </w:rPr>
              <w:t>სტუდენტმა სწორედ დასახა მკურნალობის გეგმა</w:t>
            </w:r>
          </w:p>
          <w:p w14:paraId="22049F64" w14:textId="77777777" w:rsidR="00F86E92" w:rsidRPr="00816E4C" w:rsidRDefault="00F86E92" w:rsidP="00B66702">
            <w:pPr>
              <w:spacing w:after="0" w:line="276" w:lineRule="auto"/>
              <w:rPr>
                <w:rFonts w:ascii="Sylfaen" w:hAnsi="Sylfaen" w:cs="AcadNusx"/>
                <w:b/>
                <w:sz w:val="24"/>
                <w:szCs w:val="24"/>
                <w:lang w:val="ka-GE"/>
              </w:rPr>
            </w:pPr>
            <w:r w:rsidRPr="00816E4C">
              <w:rPr>
                <w:rFonts w:ascii="Sylfaen" w:hAnsi="Sylfaen"/>
                <w:b/>
                <w:sz w:val="24"/>
                <w:szCs w:val="24"/>
                <w:lang w:val="ka-GE"/>
              </w:rPr>
              <w:t xml:space="preserve">დასკვნითი გამოცდის </w:t>
            </w:r>
            <w:r w:rsidRPr="00816E4C">
              <w:rPr>
                <w:rFonts w:ascii="Sylfaen" w:hAnsi="Sylfaen" w:cs="AcadNusx"/>
                <w:b/>
                <w:sz w:val="24"/>
                <w:szCs w:val="24"/>
                <w:lang w:val="ka-GE"/>
              </w:rPr>
              <w:t>მინიმალური კომპეტენციის ზღვარი განისაზღვრება 21  ქულით.</w:t>
            </w:r>
          </w:p>
          <w:p w14:paraId="26638397" w14:textId="3F481D47" w:rsidR="00BF767B" w:rsidRPr="00816E4C" w:rsidRDefault="00F86E92" w:rsidP="00625B64">
            <w:pPr>
              <w:spacing w:after="0" w:line="276" w:lineRule="auto"/>
              <w:jc w:val="both"/>
              <w:rPr>
                <w:rFonts w:ascii="Sylfaen" w:hAnsi="Sylfaen"/>
                <w:sz w:val="24"/>
                <w:szCs w:val="24"/>
                <w:lang w:val="ka-GE"/>
              </w:rPr>
            </w:pPr>
            <w:r w:rsidRPr="00816E4C">
              <w:rPr>
                <w:rFonts w:ascii="Sylfaen" w:hAnsi="Sylfaen"/>
                <w:sz w:val="24"/>
                <w:szCs w:val="24"/>
                <w:lang w:val="pt-PT"/>
              </w:rPr>
              <w:t>სტუდენტს დამატებით გამოცდაზე გასვლის უფლება აქვს იმავე</w:t>
            </w:r>
            <w:r w:rsidR="00625B64">
              <w:rPr>
                <w:rFonts w:ascii="Sylfaen" w:hAnsi="Sylfaen"/>
                <w:sz w:val="24"/>
                <w:szCs w:val="24"/>
                <w:lang w:val="ka-GE"/>
              </w:rPr>
              <w:t xml:space="preserve"> </w:t>
            </w:r>
            <w:r w:rsidRPr="00816E4C">
              <w:rPr>
                <w:rFonts w:ascii="Sylfaen" w:hAnsi="Sylfaen"/>
                <w:sz w:val="24"/>
                <w:szCs w:val="24"/>
                <w:lang w:val="pt-PT"/>
              </w:rPr>
              <w:t>სემესტრში (</w:t>
            </w:r>
            <w:r w:rsidRPr="00816E4C">
              <w:rPr>
                <w:rFonts w:ascii="Sylfaen" w:hAnsi="Sylfaen"/>
                <w:sz w:val="24"/>
                <w:szCs w:val="24"/>
                <w:lang w:val="ka-GE"/>
              </w:rPr>
              <w:t>20-21</w:t>
            </w:r>
            <w:r w:rsidRPr="00816E4C">
              <w:rPr>
                <w:rFonts w:ascii="Sylfaen" w:hAnsi="Sylfaen"/>
                <w:sz w:val="24"/>
                <w:szCs w:val="24"/>
              </w:rPr>
              <w:t>-</w:t>
            </w:r>
            <w:r w:rsidRPr="00816E4C">
              <w:rPr>
                <w:rFonts w:ascii="Sylfaen" w:hAnsi="Sylfaen"/>
                <w:sz w:val="24"/>
                <w:szCs w:val="24"/>
                <w:lang w:val="ka-GE"/>
              </w:rPr>
              <w:t>ე  კვირა).</w:t>
            </w:r>
            <w:r w:rsidRPr="00816E4C">
              <w:rPr>
                <w:rFonts w:ascii="Sylfaen" w:hAnsi="Sylfaen"/>
                <w:sz w:val="24"/>
                <w:szCs w:val="24"/>
                <w:lang w:val="pt-PT"/>
              </w:rPr>
              <w:t xml:space="preserve"> </w:t>
            </w:r>
            <w:r w:rsidR="007D038E">
              <w:rPr>
                <w:rFonts w:ascii="Sylfaen" w:hAnsi="Sylfaen" w:cs="AcadNusx"/>
                <w:sz w:val="24"/>
                <w:szCs w:val="24"/>
                <w:lang w:val="ka-GE"/>
              </w:rPr>
              <w:t xml:space="preserve">ასეთ შემთხვევაში სტუდენტს უფლება აქვს  ჩააბაროს მხოლოდ ის კომპონენტი, რომელშიც ჩაჭრა დაფიქსირდა. </w:t>
            </w:r>
            <w:r w:rsidRPr="00816E4C">
              <w:rPr>
                <w:rFonts w:ascii="Sylfaen" w:hAnsi="Sylfaen"/>
                <w:sz w:val="24"/>
                <w:szCs w:val="24"/>
                <w:lang w:val="pt-PT"/>
              </w:rPr>
              <w:t xml:space="preserve">დასკვნით და შესაბამის დამატებით გამოცდას შორის შუალედი უნდა იყოს არა ნაკლებ </w:t>
            </w:r>
            <w:r w:rsidRPr="00816E4C">
              <w:rPr>
                <w:rFonts w:ascii="Sylfaen" w:hAnsi="Sylfaen"/>
                <w:sz w:val="24"/>
                <w:szCs w:val="24"/>
                <w:lang w:val="ka-GE"/>
              </w:rPr>
              <w:t>5</w:t>
            </w:r>
            <w:r w:rsidRPr="00816E4C">
              <w:rPr>
                <w:rFonts w:ascii="Sylfaen" w:hAnsi="Sylfaen"/>
                <w:sz w:val="24"/>
                <w:szCs w:val="24"/>
                <w:lang w:val="pt-PT"/>
              </w:rPr>
              <w:t xml:space="preserve"> დღისა</w:t>
            </w:r>
            <w:r w:rsidRPr="00816E4C">
              <w:rPr>
                <w:rFonts w:ascii="Sylfaen" w:hAnsi="Sylfaen"/>
                <w:sz w:val="24"/>
                <w:szCs w:val="24"/>
                <w:lang w:val="ka-GE"/>
              </w:rPr>
              <w:t>.</w:t>
            </w:r>
          </w:p>
        </w:tc>
      </w:tr>
      <w:tr w:rsidR="00F86E92" w:rsidRPr="00816E4C" w14:paraId="759B7D15" w14:textId="77777777" w:rsidTr="0074712D">
        <w:trPr>
          <w:trHeight w:val="841"/>
        </w:trPr>
        <w:tc>
          <w:tcPr>
            <w:tcW w:w="2410" w:type="dxa"/>
            <w:tcBorders>
              <w:top w:val="single" w:sz="4" w:space="0" w:color="auto"/>
              <w:left w:val="single" w:sz="4" w:space="0" w:color="auto"/>
              <w:bottom w:val="single" w:sz="4" w:space="0" w:color="auto"/>
              <w:right w:val="single" w:sz="4" w:space="0" w:color="auto"/>
            </w:tcBorders>
            <w:hideMark/>
          </w:tcPr>
          <w:p w14:paraId="10FA6E21" w14:textId="77777777" w:rsidR="00F86E92" w:rsidRPr="00816E4C" w:rsidRDefault="00F86E92" w:rsidP="00B66702">
            <w:pPr>
              <w:spacing w:after="0" w:line="276" w:lineRule="auto"/>
              <w:jc w:val="both"/>
              <w:rPr>
                <w:rFonts w:ascii="AcadNusx" w:hAnsi="AcadNusx"/>
                <w:b/>
                <w:sz w:val="24"/>
                <w:szCs w:val="24"/>
              </w:rPr>
            </w:pPr>
            <w:r w:rsidRPr="00816E4C">
              <w:rPr>
                <w:rFonts w:ascii="Sylfaen" w:hAnsi="Sylfaen"/>
                <w:b/>
                <w:sz w:val="24"/>
                <w:szCs w:val="24"/>
              </w:rPr>
              <w:lastRenderedPageBreak/>
              <w:t>ძირითადი ლიტერატურა</w:t>
            </w:r>
          </w:p>
        </w:tc>
        <w:tc>
          <w:tcPr>
            <w:tcW w:w="8197" w:type="dxa"/>
            <w:tcBorders>
              <w:top w:val="single" w:sz="4" w:space="0" w:color="auto"/>
              <w:left w:val="single" w:sz="4" w:space="0" w:color="auto"/>
              <w:bottom w:val="single" w:sz="4" w:space="0" w:color="auto"/>
              <w:right w:val="single" w:sz="4" w:space="0" w:color="auto"/>
            </w:tcBorders>
          </w:tcPr>
          <w:p w14:paraId="725F970A" w14:textId="77777777" w:rsidR="00523488" w:rsidRPr="00816E4C" w:rsidRDefault="00F86E92" w:rsidP="00B66702">
            <w:pPr>
              <w:spacing w:after="0" w:line="276" w:lineRule="auto"/>
              <w:jc w:val="both"/>
              <w:rPr>
                <w:rFonts w:ascii="Sylfaen" w:hAnsi="Sylfaen"/>
                <w:color w:val="000000"/>
                <w:sz w:val="24"/>
                <w:szCs w:val="24"/>
                <w:lang w:val="ka-GE"/>
              </w:rPr>
            </w:pPr>
            <w:r w:rsidRPr="00816E4C">
              <w:rPr>
                <w:rFonts w:ascii="Sylfaen" w:hAnsi="Sylfaen"/>
                <w:color w:val="000000"/>
                <w:sz w:val="24"/>
                <w:szCs w:val="24"/>
                <w:lang w:val="ka-GE"/>
              </w:rPr>
              <w:t>1.</w:t>
            </w:r>
            <w:r w:rsidR="00523488" w:rsidRPr="00816E4C">
              <w:rPr>
                <w:rFonts w:ascii="Sylfaen" w:hAnsi="Sylfaen"/>
                <w:color w:val="000000"/>
                <w:sz w:val="24"/>
                <w:szCs w:val="24"/>
                <w:lang w:val="ka-GE"/>
              </w:rPr>
              <w:t>ჩიქოვანი თ. - იმუნოლოგია. მე-3 გამ., ,,საუნჯე“, თბ., 2017.</w:t>
            </w:r>
          </w:p>
          <w:p w14:paraId="58325D88" w14:textId="77777777" w:rsidR="00F86E92" w:rsidRPr="00816E4C" w:rsidRDefault="00523488" w:rsidP="00B66702">
            <w:pPr>
              <w:spacing w:after="0" w:line="276" w:lineRule="auto"/>
              <w:jc w:val="both"/>
              <w:rPr>
                <w:rFonts w:ascii="Sylfaen" w:hAnsi="Sylfaen"/>
                <w:color w:val="000000"/>
                <w:sz w:val="24"/>
                <w:szCs w:val="24"/>
                <w:lang w:val="ka-GE"/>
              </w:rPr>
            </w:pPr>
            <w:r w:rsidRPr="00816E4C">
              <w:rPr>
                <w:rFonts w:ascii="Sylfaen" w:hAnsi="Sylfaen"/>
                <w:color w:val="000000"/>
                <w:sz w:val="24"/>
                <w:szCs w:val="24"/>
                <w:lang w:val="ka-GE"/>
              </w:rPr>
              <w:t>2.</w:t>
            </w:r>
            <w:r w:rsidRPr="00816E4C">
              <w:rPr>
                <w:rFonts w:ascii="Sylfaen" w:hAnsi="Sylfaen" w:cs="Sylfaen"/>
                <w:color w:val="000000"/>
                <w:sz w:val="24"/>
                <w:szCs w:val="24"/>
                <w:shd w:val="clear" w:color="auto" w:fill="FFFFFF"/>
              </w:rPr>
              <w:t>გურგენიძე</w:t>
            </w:r>
            <w:r w:rsidRPr="00816E4C">
              <w:rPr>
                <w:rFonts w:ascii="Verdana" w:hAnsi="Verdana"/>
                <w:color w:val="000000"/>
                <w:sz w:val="24"/>
                <w:szCs w:val="24"/>
                <w:shd w:val="clear" w:color="auto" w:fill="FFFFFF"/>
              </w:rPr>
              <w:t xml:space="preserve"> </w:t>
            </w:r>
            <w:r w:rsidRPr="00816E4C">
              <w:rPr>
                <w:rFonts w:ascii="Sylfaen" w:hAnsi="Sylfaen" w:cs="Sylfaen"/>
                <w:color w:val="000000"/>
                <w:sz w:val="24"/>
                <w:szCs w:val="24"/>
                <w:shd w:val="clear" w:color="auto" w:fill="FFFFFF"/>
              </w:rPr>
              <w:t>გ</w:t>
            </w:r>
            <w:r w:rsidRPr="00816E4C">
              <w:rPr>
                <w:rFonts w:ascii="Verdana" w:hAnsi="Verdana"/>
                <w:color w:val="000000"/>
                <w:sz w:val="24"/>
                <w:szCs w:val="24"/>
                <w:shd w:val="clear" w:color="auto" w:fill="FFFFFF"/>
              </w:rPr>
              <w:t>.</w:t>
            </w:r>
            <w:r w:rsidRPr="00816E4C">
              <w:rPr>
                <w:rFonts w:ascii="Sylfaen" w:hAnsi="Sylfaen" w:cs="Sylfaen"/>
                <w:color w:val="000000"/>
                <w:sz w:val="24"/>
                <w:szCs w:val="24"/>
                <w:shd w:val="clear" w:color="auto" w:fill="FFFFFF"/>
              </w:rPr>
              <w:t>, გურგენიძე</w:t>
            </w:r>
            <w:r w:rsidRPr="00816E4C">
              <w:rPr>
                <w:rFonts w:ascii="Verdana" w:hAnsi="Verdana"/>
                <w:color w:val="000000"/>
                <w:sz w:val="24"/>
                <w:szCs w:val="24"/>
                <w:shd w:val="clear" w:color="auto" w:fill="FFFFFF"/>
              </w:rPr>
              <w:t xml:space="preserve"> </w:t>
            </w:r>
            <w:r w:rsidRPr="00816E4C">
              <w:rPr>
                <w:rFonts w:ascii="Sylfaen" w:hAnsi="Sylfaen" w:cs="Sylfaen"/>
                <w:color w:val="000000"/>
                <w:sz w:val="24"/>
                <w:szCs w:val="24"/>
                <w:shd w:val="clear" w:color="auto" w:fill="FFFFFF"/>
              </w:rPr>
              <w:t>გ</w:t>
            </w:r>
            <w:r w:rsidRPr="00816E4C">
              <w:rPr>
                <w:rFonts w:ascii="Verdana" w:hAnsi="Verdana"/>
                <w:color w:val="000000"/>
                <w:sz w:val="24"/>
                <w:szCs w:val="24"/>
                <w:shd w:val="clear" w:color="auto" w:fill="FFFFFF"/>
              </w:rPr>
              <w:t>.</w:t>
            </w:r>
            <w:r w:rsidRPr="00816E4C">
              <w:rPr>
                <w:rFonts w:ascii="Sylfaen" w:hAnsi="Sylfaen" w:cs="Sylfaen"/>
                <w:color w:val="000000"/>
                <w:sz w:val="24"/>
                <w:szCs w:val="24"/>
                <w:shd w:val="clear" w:color="auto" w:fill="FFFFFF"/>
              </w:rPr>
              <w:t>,</w:t>
            </w:r>
            <w:r w:rsidRPr="00816E4C">
              <w:rPr>
                <w:rFonts w:ascii="Verdana" w:hAnsi="Verdana"/>
                <w:color w:val="000000"/>
                <w:sz w:val="24"/>
                <w:szCs w:val="24"/>
                <w:shd w:val="clear" w:color="auto" w:fill="FFFFFF"/>
              </w:rPr>
              <w:t xml:space="preserve"> </w:t>
            </w:r>
            <w:r w:rsidRPr="00816E4C">
              <w:rPr>
                <w:rFonts w:ascii="Sylfaen" w:hAnsi="Sylfaen" w:cs="Sylfaen"/>
                <w:color w:val="000000"/>
                <w:sz w:val="24"/>
                <w:szCs w:val="24"/>
                <w:shd w:val="clear" w:color="auto" w:fill="FFFFFF"/>
              </w:rPr>
              <w:t>ჟორჟოლაძე</w:t>
            </w:r>
            <w:r w:rsidRPr="00816E4C">
              <w:rPr>
                <w:rFonts w:ascii="Verdana" w:hAnsi="Verdana"/>
                <w:color w:val="000000"/>
                <w:sz w:val="24"/>
                <w:szCs w:val="24"/>
                <w:shd w:val="clear" w:color="auto" w:fill="FFFFFF"/>
              </w:rPr>
              <w:t xml:space="preserve"> </w:t>
            </w:r>
            <w:r w:rsidRPr="00816E4C">
              <w:rPr>
                <w:rFonts w:ascii="Sylfaen" w:hAnsi="Sylfaen" w:cs="Sylfaen"/>
                <w:color w:val="000000"/>
                <w:sz w:val="24"/>
                <w:szCs w:val="24"/>
                <w:shd w:val="clear" w:color="auto" w:fill="FFFFFF"/>
              </w:rPr>
              <w:t>ნ</w:t>
            </w:r>
            <w:r w:rsidRPr="00816E4C">
              <w:rPr>
                <w:rFonts w:ascii="Verdana" w:hAnsi="Verdana"/>
                <w:color w:val="000000"/>
                <w:sz w:val="24"/>
                <w:szCs w:val="24"/>
                <w:shd w:val="clear" w:color="auto" w:fill="FFFFFF"/>
              </w:rPr>
              <w:t>.</w:t>
            </w:r>
            <w:r w:rsidRPr="00816E4C">
              <w:rPr>
                <w:rFonts w:ascii="Sylfaen" w:hAnsi="Sylfaen" w:cs="Sylfaen"/>
                <w:color w:val="000000"/>
                <w:sz w:val="24"/>
                <w:szCs w:val="24"/>
                <w:shd w:val="clear" w:color="auto" w:fill="FFFFFF"/>
              </w:rPr>
              <w:t xml:space="preserve"> - </w:t>
            </w:r>
            <w:r w:rsidR="00F86E92" w:rsidRPr="00816E4C">
              <w:rPr>
                <w:rFonts w:ascii="Sylfaen" w:hAnsi="Sylfaen"/>
                <w:color w:val="000000"/>
                <w:sz w:val="24"/>
                <w:szCs w:val="24"/>
                <w:lang w:val="ka-GE"/>
              </w:rPr>
              <w:t xml:space="preserve">ალერგია და </w:t>
            </w:r>
            <w:r w:rsidRPr="00816E4C">
              <w:rPr>
                <w:rFonts w:ascii="Sylfaen" w:hAnsi="Sylfaen"/>
                <w:color w:val="000000"/>
                <w:sz w:val="24"/>
                <w:szCs w:val="24"/>
                <w:lang w:val="ka-GE"/>
              </w:rPr>
              <w:t>ალერგ</w:t>
            </w:r>
            <w:r w:rsidR="00F86E92" w:rsidRPr="00816E4C">
              <w:rPr>
                <w:rFonts w:ascii="Sylfaen" w:hAnsi="Sylfaen"/>
                <w:color w:val="000000"/>
                <w:sz w:val="24"/>
                <w:szCs w:val="24"/>
                <w:lang w:val="ka-GE"/>
              </w:rPr>
              <w:t>იული დაავადებები</w:t>
            </w:r>
            <w:r w:rsidRPr="00816E4C">
              <w:rPr>
                <w:rFonts w:ascii="Sylfaen" w:hAnsi="Sylfaen"/>
                <w:color w:val="000000"/>
                <w:sz w:val="24"/>
                <w:szCs w:val="24"/>
                <w:lang w:val="ka-GE"/>
              </w:rPr>
              <w:t xml:space="preserve">. </w:t>
            </w:r>
            <w:r w:rsidR="00F86E92" w:rsidRPr="00816E4C">
              <w:rPr>
                <w:rFonts w:ascii="Sylfaen" w:hAnsi="Sylfaen"/>
                <w:color w:val="000000"/>
                <w:sz w:val="24"/>
                <w:szCs w:val="24"/>
                <w:lang w:val="ka-GE"/>
              </w:rPr>
              <w:t>თბ</w:t>
            </w:r>
            <w:r w:rsidRPr="00816E4C">
              <w:rPr>
                <w:rFonts w:ascii="Sylfaen" w:hAnsi="Sylfaen"/>
                <w:color w:val="000000"/>
                <w:sz w:val="24"/>
                <w:szCs w:val="24"/>
                <w:lang w:val="ka-GE"/>
              </w:rPr>
              <w:t xml:space="preserve">., </w:t>
            </w:r>
            <w:r w:rsidR="00F86E92" w:rsidRPr="00816E4C">
              <w:rPr>
                <w:rFonts w:ascii="Sylfaen" w:hAnsi="Sylfaen"/>
                <w:color w:val="000000"/>
                <w:sz w:val="24"/>
                <w:szCs w:val="24"/>
                <w:lang w:val="ka-GE"/>
              </w:rPr>
              <w:t xml:space="preserve"> 2001</w:t>
            </w:r>
            <w:r w:rsidRPr="00816E4C">
              <w:rPr>
                <w:rFonts w:ascii="Sylfaen" w:hAnsi="Sylfaen"/>
                <w:color w:val="000000"/>
                <w:sz w:val="24"/>
                <w:szCs w:val="24"/>
                <w:lang w:val="ka-GE"/>
              </w:rPr>
              <w:t>.</w:t>
            </w:r>
          </w:p>
          <w:p w14:paraId="1F3B10D6" w14:textId="77777777" w:rsidR="00F86E92" w:rsidRPr="00816E4C" w:rsidRDefault="00F86E92" w:rsidP="00B66702">
            <w:pPr>
              <w:spacing w:after="0" w:line="276" w:lineRule="auto"/>
              <w:jc w:val="both"/>
              <w:rPr>
                <w:rFonts w:ascii="Sylfaen" w:hAnsi="Sylfaen"/>
                <w:color w:val="000000"/>
                <w:sz w:val="24"/>
                <w:szCs w:val="24"/>
                <w:lang w:val="ka-GE"/>
              </w:rPr>
            </w:pPr>
            <w:r w:rsidRPr="00816E4C">
              <w:rPr>
                <w:rFonts w:ascii="Sylfaen" w:hAnsi="Sylfaen"/>
                <w:color w:val="000000"/>
                <w:sz w:val="24"/>
                <w:szCs w:val="24"/>
                <w:lang w:val="ka-GE"/>
              </w:rPr>
              <w:t xml:space="preserve">3.ბურკაძე გ.- იმუნომორფოლოგია. სახელმძღვანელო. </w:t>
            </w:r>
            <w:r w:rsidR="00523488" w:rsidRPr="00816E4C">
              <w:rPr>
                <w:rFonts w:ascii="Sylfaen" w:hAnsi="Sylfaen"/>
                <w:color w:val="000000"/>
                <w:sz w:val="24"/>
                <w:szCs w:val="24"/>
                <w:lang w:val="ka-GE"/>
              </w:rPr>
              <w:t xml:space="preserve">,,სანი“, </w:t>
            </w:r>
            <w:r w:rsidRPr="00816E4C">
              <w:rPr>
                <w:rFonts w:ascii="Sylfaen" w:hAnsi="Sylfaen"/>
                <w:color w:val="000000"/>
                <w:sz w:val="24"/>
                <w:szCs w:val="24"/>
                <w:lang w:val="ka-GE"/>
              </w:rPr>
              <w:t>თბ</w:t>
            </w:r>
            <w:r w:rsidR="00523488" w:rsidRPr="00816E4C">
              <w:rPr>
                <w:rFonts w:ascii="Sylfaen" w:hAnsi="Sylfaen"/>
                <w:color w:val="000000"/>
                <w:sz w:val="24"/>
                <w:szCs w:val="24"/>
                <w:lang w:val="ka-GE"/>
              </w:rPr>
              <w:t>., 2001</w:t>
            </w:r>
            <w:r w:rsidRPr="00816E4C">
              <w:rPr>
                <w:rFonts w:ascii="Sylfaen" w:hAnsi="Sylfaen"/>
                <w:color w:val="000000"/>
                <w:sz w:val="24"/>
                <w:szCs w:val="24"/>
                <w:lang w:val="ka-GE"/>
              </w:rPr>
              <w:t>.</w:t>
            </w:r>
          </w:p>
          <w:p w14:paraId="3801A0D5" w14:textId="77777777" w:rsidR="00A45F23" w:rsidRDefault="00A45F23" w:rsidP="00B66702">
            <w:pPr>
              <w:spacing w:after="0" w:line="276" w:lineRule="auto"/>
              <w:jc w:val="both"/>
              <w:rPr>
                <w:rFonts w:ascii="Sylfaen" w:hAnsi="Sylfaen"/>
                <w:sz w:val="24"/>
                <w:szCs w:val="24"/>
                <w:lang w:val="ka-GE"/>
              </w:rPr>
            </w:pPr>
            <w:r w:rsidRPr="00816E4C">
              <w:rPr>
                <w:rFonts w:ascii="Sylfaen" w:hAnsi="Sylfaen"/>
                <w:sz w:val="24"/>
                <w:szCs w:val="24"/>
                <w:lang w:val="ka-GE"/>
              </w:rPr>
              <w:t>4.ღულაძე რ - ალერგია. თბ., 2011.</w:t>
            </w:r>
          </w:p>
          <w:p w14:paraId="3183E2F9" w14:textId="77777777" w:rsidR="000648FE" w:rsidRPr="001F6D1D" w:rsidRDefault="000648FE" w:rsidP="000648FE">
            <w:pPr>
              <w:spacing w:after="0" w:line="276" w:lineRule="auto"/>
              <w:jc w:val="both"/>
              <w:rPr>
                <w:rFonts w:ascii="Sylfaen" w:hAnsi="Sylfaen"/>
                <w:b/>
                <w:sz w:val="24"/>
                <w:szCs w:val="24"/>
                <w:lang w:val="ka-GE"/>
              </w:rPr>
            </w:pPr>
            <w:r>
              <w:rPr>
                <w:rFonts w:ascii="Sylfaen" w:hAnsi="Sylfaen"/>
                <w:b/>
                <w:sz w:val="24"/>
                <w:szCs w:val="24"/>
                <w:lang w:val="ka-GE"/>
              </w:rPr>
              <w:t xml:space="preserve">             </w:t>
            </w:r>
            <w:r w:rsidRPr="001F6D1D">
              <w:rPr>
                <w:rFonts w:ascii="Sylfaen" w:hAnsi="Sylfaen"/>
                <w:b/>
                <w:sz w:val="24"/>
                <w:szCs w:val="24"/>
                <w:lang w:val="ka-GE"/>
              </w:rPr>
              <w:t>ელწიგნები:</w:t>
            </w:r>
          </w:p>
          <w:p w14:paraId="2BA72AE6" w14:textId="77777777" w:rsidR="000648FE" w:rsidRPr="00816E4C" w:rsidRDefault="000648FE" w:rsidP="000648FE">
            <w:pPr>
              <w:spacing w:after="0" w:line="276" w:lineRule="auto"/>
              <w:jc w:val="both"/>
              <w:rPr>
                <w:rFonts w:ascii="Sylfaen" w:hAnsi="Sylfaen"/>
                <w:color w:val="000000"/>
                <w:sz w:val="24"/>
                <w:szCs w:val="24"/>
                <w:lang w:val="ka-GE"/>
              </w:rPr>
            </w:pPr>
            <w:r w:rsidRPr="00816E4C">
              <w:rPr>
                <w:rFonts w:ascii="Sylfaen" w:hAnsi="Sylfaen"/>
                <w:color w:val="000000"/>
                <w:sz w:val="24"/>
                <w:szCs w:val="24"/>
                <w:lang w:val="ka-GE"/>
              </w:rPr>
              <w:t>1.ჩიქოვანი თ. - იმუნოლოგია. მე-3 გამ., ,,საუნჯე“, თბ., 2017.</w:t>
            </w:r>
          </w:p>
          <w:p w14:paraId="4725751F" w14:textId="77777777" w:rsidR="000648FE" w:rsidRPr="00816E4C" w:rsidRDefault="000648FE" w:rsidP="000648FE">
            <w:pPr>
              <w:spacing w:after="0" w:line="276" w:lineRule="auto"/>
              <w:jc w:val="both"/>
              <w:rPr>
                <w:rFonts w:ascii="Sylfaen" w:hAnsi="Sylfaen"/>
                <w:color w:val="000000"/>
                <w:sz w:val="24"/>
                <w:szCs w:val="24"/>
                <w:lang w:val="ka-GE"/>
              </w:rPr>
            </w:pPr>
            <w:r w:rsidRPr="00816E4C">
              <w:rPr>
                <w:rFonts w:ascii="Sylfaen" w:hAnsi="Sylfaen"/>
                <w:color w:val="000000"/>
                <w:sz w:val="24"/>
                <w:szCs w:val="24"/>
                <w:lang w:val="ka-GE"/>
              </w:rPr>
              <w:t>2.</w:t>
            </w:r>
            <w:r w:rsidRPr="00816E4C">
              <w:rPr>
                <w:rFonts w:ascii="Sylfaen" w:hAnsi="Sylfaen" w:cs="Sylfaen"/>
                <w:color w:val="000000"/>
                <w:sz w:val="24"/>
                <w:szCs w:val="24"/>
                <w:shd w:val="clear" w:color="auto" w:fill="FFFFFF"/>
              </w:rPr>
              <w:t>გურგენიძე</w:t>
            </w:r>
            <w:r w:rsidRPr="00816E4C">
              <w:rPr>
                <w:rFonts w:ascii="Verdana" w:hAnsi="Verdana"/>
                <w:color w:val="000000"/>
                <w:sz w:val="24"/>
                <w:szCs w:val="24"/>
                <w:shd w:val="clear" w:color="auto" w:fill="FFFFFF"/>
              </w:rPr>
              <w:t xml:space="preserve"> </w:t>
            </w:r>
            <w:r w:rsidRPr="00816E4C">
              <w:rPr>
                <w:rFonts w:ascii="Sylfaen" w:hAnsi="Sylfaen" w:cs="Sylfaen"/>
                <w:color w:val="000000"/>
                <w:sz w:val="24"/>
                <w:szCs w:val="24"/>
                <w:shd w:val="clear" w:color="auto" w:fill="FFFFFF"/>
              </w:rPr>
              <w:t>გ</w:t>
            </w:r>
            <w:r w:rsidRPr="00816E4C">
              <w:rPr>
                <w:rFonts w:ascii="Verdana" w:hAnsi="Verdana"/>
                <w:color w:val="000000"/>
                <w:sz w:val="24"/>
                <w:szCs w:val="24"/>
                <w:shd w:val="clear" w:color="auto" w:fill="FFFFFF"/>
              </w:rPr>
              <w:t>.</w:t>
            </w:r>
            <w:r w:rsidRPr="00816E4C">
              <w:rPr>
                <w:rFonts w:ascii="Sylfaen" w:hAnsi="Sylfaen" w:cs="Sylfaen"/>
                <w:color w:val="000000"/>
                <w:sz w:val="24"/>
                <w:szCs w:val="24"/>
                <w:shd w:val="clear" w:color="auto" w:fill="FFFFFF"/>
              </w:rPr>
              <w:t>, გურგენიძე</w:t>
            </w:r>
            <w:r w:rsidRPr="00816E4C">
              <w:rPr>
                <w:rFonts w:ascii="Verdana" w:hAnsi="Verdana"/>
                <w:color w:val="000000"/>
                <w:sz w:val="24"/>
                <w:szCs w:val="24"/>
                <w:shd w:val="clear" w:color="auto" w:fill="FFFFFF"/>
              </w:rPr>
              <w:t xml:space="preserve"> </w:t>
            </w:r>
            <w:r w:rsidRPr="00816E4C">
              <w:rPr>
                <w:rFonts w:ascii="Sylfaen" w:hAnsi="Sylfaen" w:cs="Sylfaen"/>
                <w:color w:val="000000"/>
                <w:sz w:val="24"/>
                <w:szCs w:val="24"/>
                <w:shd w:val="clear" w:color="auto" w:fill="FFFFFF"/>
              </w:rPr>
              <w:t>გ</w:t>
            </w:r>
            <w:r w:rsidRPr="00816E4C">
              <w:rPr>
                <w:rFonts w:ascii="Verdana" w:hAnsi="Verdana"/>
                <w:color w:val="000000"/>
                <w:sz w:val="24"/>
                <w:szCs w:val="24"/>
                <w:shd w:val="clear" w:color="auto" w:fill="FFFFFF"/>
              </w:rPr>
              <w:t>.</w:t>
            </w:r>
            <w:r w:rsidRPr="00816E4C">
              <w:rPr>
                <w:rFonts w:ascii="Sylfaen" w:hAnsi="Sylfaen" w:cs="Sylfaen"/>
                <w:color w:val="000000"/>
                <w:sz w:val="24"/>
                <w:szCs w:val="24"/>
                <w:shd w:val="clear" w:color="auto" w:fill="FFFFFF"/>
              </w:rPr>
              <w:t>,</w:t>
            </w:r>
            <w:r w:rsidRPr="00816E4C">
              <w:rPr>
                <w:rFonts w:ascii="Verdana" w:hAnsi="Verdana"/>
                <w:color w:val="000000"/>
                <w:sz w:val="24"/>
                <w:szCs w:val="24"/>
                <w:shd w:val="clear" w:color="auto" w:fill="FFFFFF"/>
              </w:rPr>
              <w:t xml:space="preserve"> </w:t>
            </w:r>
            <w:r w:rsidRPr="00816E4C">
              <w:rPr>
                <w:rFonts w:ascii="Sylfaen" w:hAnsi="Sylfaen" w:cs="Sylfaen"/>
                <w:color w:val="000000"/>
                <w:sz w:val="24"/>
                <w:szCs w:val="24"/>
                <w:shd w:val="clear" w:color="auto" w:fill="FFFFFF"/>
              </w:rPr>
              <w:t>ჟორჟოლაძე</w:t>
            </w:r>
            <w:r w:rsidRPr="00816E4C">
              <w:rPr>
                <w:rFonts w:ascii="Verdana" w:hAnsi="Verdana"/>
                <w:color w:val="000000"/>
                <w:sz w:val="24"/>
                <w:szCs w:val="24"/>
                <w:shd w:val="clear" w:color="auto" w:fill="FFFFFF"/>
              </w:rPr>
              <w:t xml:space="preserve"> </w:t>
            </w:r>
            <w:r w:rsidRPr="00816E4C">
              <w:rPr>
                <w:rFonts w:ascii="Sylfaen" w:hAnsi="Sylfaen" w:cs="Sylfaen"/>
                <w:color w:val="000000"/>
                <w:sz w:val="24"/>
                <w:szCs w:val="24"/>
                <w:shd w:val="clear" w:color="auto" w:fill="FFFFFF"/>
              </w:rPr>
              <w:t>ნ</w:t>
            </w:r>
            <w:r w:rsidRPr="00816E4C">
              <w:rPr>
                <w:rFonts w:ascii="Verdana" w:hAnsi="Verdana"/>
                <w:color w:val="000000"/>
                <w:sz w:val="24"/>
                <w:szCs w:val="24"/>
                <w:shd w:val="clear" w:color="auto" w:fill="FFFFFF"/>
              </w:rPr>
              <w:t>.</w:t>
            </w:r>
            <w:r w:rsidRPr="00816E4C">
              <w:rPr>
                <w:rFonts w:ascii="Sylfaen" w:hAnsi="Sylfaen" w:cs="Sylfaen"/>
                <w:color w:val="000000"/>
                <w:sz w:val="24"/>
                <w:szCs w:val="24"/>
                <w:shd w:val="clear" w:color="auto" w:fill="FFFFFF"/>
              </w:rPr>
              <w:t xml:space="preserve"> - </w:t>
            </w:r>
            <w:r w:rsidRPr="00816E4C">
              <w:rPr>
                <w:rFonts w:ascii="Sylfaen" w:hAnsi="Sylfaen"/>
                <w:color w:val="000000"/>
                <w:sz w:val="24"/>
                <w:szCs w:val="24"/>
                <w:lang w:val="ka-GE"/>
              </w:rPr>
              <w:t>ალერგია და ალერგიული დაავადებები. თბ.,  2001.</w:t>
            </w:r>
          </w:p>
          <w:p w14:paraId="030B0F9D" w14:textId="77777777" w:rsidR="000648FE" w:rsidRPr="00816E4C" w:rsidRDefault="000648FE" w:rsidP="000648FE">
            <w:pPr>
              <w:spacing w:after="0" w:line="276" w:lineRule="auto"/>
              <w:jc w:val="both"/>
              <w:rPr>
                <w:rFonts w:ascii="Sylfaen" w:hAnsi="Sylfaen"/>
                <w:color w:val="000000"/>
                <w:sz w:val="24"/>
                <w:szCs w:val="24"/>
                <w:lang w:val="ka-GE"/>
              </w:rPr>
            </w:pPr>
            <w:r w:rsidRPr="00816E4C">
              <w:rPr>
                <w:rFonts w:ascii="Sylfaen" w:hAnsi="Sylfaen"/>
                <w:color w:val="000000"/>
                <w:sz w:val="24"/>
                <w:szCs w:val="24"/>
                <w:lang w:val="ka-GE"/>
              </w:rPr>
              <w:t>3.ბურკაძე გ.- იმუნომორფოლოგია. სახელმძღვანელო. ,,სანი“, თბ., 2001.</w:t>
            </w:r>
          </w:p>
          <w:p w14:paraId="18E072A9" w14:textId="7712E1A6" w:rsidR="00F86E92" w:rsidRPr="00816E4C" w:rsidRDefault="000648FE" w:rsidP="00625B64">
            <w:pPr>
              <w:spacing w:after="0" w:line="276" w:lineRule="auto"/>
              <w:jc w:val="both"/>
              <w:rPr>
                <w:rFonts w:ascii="AcadNusx" w:hAnsi="AcadNusx"/>
                <w:sz w:val="24"/>
                <w:szCs w:val="24"/>
                <w:lang w:val="ka-GE"/>
              </w:rPr>
            </w:pPr>
            <w:r w:rsidRPr="00816E4C">
              <w:rPr>
                <w:rFonts w:ascii="Sylfaen" w:hAnsi="Sylfaen"/>
                <w:sz w:val="24"/>
                <w:szCs w:val="24"/>
                <w:lang w:val="ka-GE"/>
              </w:rPr>
              <w:t>4.ღულაძე რ - ალერგია. თბ., 2011.</w:t>
            </w:r>
          </w:p>
        </w:tc>
      </w:tr>
      <w:tr w:rsidR="00F86E92" w:rsidRPr="00816E4C" w14:paraId="6B4213C5" w14:textId="77777777" w:rsidTr="0074712D">
        <w:trPr>
          <w:trHeight w:val="1367"/>
        </w:trPr>
        <w:tc>
          <w:tcPr>
            <w:tcW w:w="2410" w:type="dxa"/>
            <w:tcBorders>
              <w:top w:val="single" w:sz="4" w:space="0" w:color="auto"/>
              <w:left w:val="single" w:sz="4" w:space="0" w:color="auto"/>
              <w:bottom w:val="single" w:sz="4" w:space="0" w:color="auto"/>
              <w:right w:val="single" w:sz="4" w:space="0" w:color="auto"/>
            </w:tcBorders>
            <w:hideMark/>
          </w:tcPr>
          <w:p w14:paraId="691A779A" w14:textId="77777777" w:rsidR="00F86E92" w:rsidRPr="00816E4C" w:rsidRDefault="00F86E92" w:rsidP="00B66702">
            <w:pPr>
              <w:spacing w:after="0" w:line="276" w:lineRule="auto"/>
              <w:jc w:val="both"/>
              <w:rPr>
                <w:rFonts w:ascii="AcadNusx" w:hAnsi="AcadNusx"/>
                <w:b/>
                <w:sz w:val="24"/>
                <w:szCs w:val="24"/>
                <w:lang w:val="ka-GE"/>
              </w:rPr>
            </w:pPr>
            <w:r w:rsidRPr="00816E4C">
              <w:rPr>
                <w:rFonts w:ascii="Sylfaen" w:hAnsi="Sylfaen"/>
                <w:b/>
                <w:sz w:val="24"/>
                <w:szCs w:val="24"/>
                <w:lang w:val="ka-GE"/>
              </w:rPr>
              <w:t>დამხმარე ლიტერატურა</w:t>
            </w:r>
          </w:p>
        </w:tc>
        <w:tc>
          <w:tcPr>
            <w:tcW w:w="8197" w:type="dxa"/>
            <w:tcBorders>
              <w:top w:val="single" w:sz="4" w:space="0" w:color="auto"/>
              <w:left w:val="single" w:sz="4" w:space="0" w:color="auto"/>
              <w:bottom w:val="single" w:sz="4" w:space="0" w:color="auto"/>
              <w:right w:val="single" w:sz="4" w:space="0" w:color="auto"/>
            </w:tcBorders>
          </w:tcPr>
          <w:p w14:paraId="27CB98E1" w14:textId="5DCD2DC8" w:rsidR="00F86E92" w:rsidRPr="00816E4C" w:rsidRDefault="00523488" w:rsidP="00B66702">
            <w:pPr>
              <w:spacing w:after="0" w:line="276" w:lineRule="auto"/>
              <w:rPr>
                <w:rFonts w:ascii="Sylfaen" w:hAnsi="Sylfaen"/>
                <w:color w:val="000000"/>
                <w:sz w:val="24"/>
                <w:szCs w:val="24"/>
                <w:lang w:val="ka-GE"/>
              </w:rPr>
            </w:pPr>
            <w:r w:rsidRPr="00816E4C">
              <w:rPr>
                <w:rFonts w:ascii="Sylfaen" w:hAnsi="Sylfaen"/>
                <w:color w:val="000000"/>
                <w:sz w:val="24"/>
                <w:szCs w:val="24"/>
                <w:lang w:val="ka-GE"/>
              </w:rPr>
              <w:t>ჩიქოვანი თ. - იმუნოლოგია. თბ., 2007.</w:t>
            </w:r>
          </w:p>
          <w:p w14:paraId="48B4B8CB" w14:textId="77777777" w:rsidR="00F86E92" w:rsidRPr="00816E4C" w:rsidRDefault="00F86E92" w:rsidP="00B66702">
            <w:pPr>
              <w:spacing w:after="0" w:line="276" w:lineRule="auto"/>
              <w:jc w:val="both"/>
              <w:rPr>
                <w:rFonts w:ascii="Sylfaen" w:hAnsi="Sylfaen"/>
                <w:b/>
                <w:color w:val="000000"/>
                <w:sz w:val="24"/>
                <w:szCs w:val="24"/>
                <w:lang w:val="ka-GE"/>
              </w:rPr>
            </w:pPr>
            <w:r w:rsidRPr="00816E4C">
              <w:rPr>
                <w:rFonts w:ascii="AcadNusx" w:hAnsi="AcadNusx"/>
                <w:color w:val="000000"/>
                <w:sz w:val="24"/>
                <w:szCs w:val="24"/>
                <w:lang w:val="it-IT"/>
              </w:rPr>
              <w:t xml:space="preserve">    </w:t>
            </w:r>
            <w:r w:rsidRPr="00816E4C">
              <w:rPr>
                <w:rFonts w:ascii="Sylfaen" w:hAnsi="Sylfaen"/>
                <w:b/>
                <w:color w:val="000000"/>
                <w:sz w:val="24"/>
                <w:szCs w:val="24"/>
                <w:lang w:val="ka-GE"/>
              </w:rPr>
              <w:t>ელექტრონული წიგნები:</w:t>
            </w:r>
          </w:p>
          <w:p w14:paraId="58222168" w14:textId="77777777" w:rsidR="00F86E92" w:rsidRPr="00816E4C" w:rsidRDefault="00F86E92" w:rsidP="00B66702">
            <w:pPr>
              <w:spacing w:after="0" w:line="276" w:lineRule="auto"/>
              <w:jc w:val="both"/>
              <w:rPr>
                <w:rFonts w:ascii="Sylfaen" w:hAnsi="Sylfaen"/>
                <w:color w:val="000000"/>
                <w:sz w:val="24"/>
                <w:szCs w:val="24"/>
                <w:lang w:val="it-IT"/>
              </w:rPr>
            </w:pPr>
            <w:r w:rsidRPr="00816E4C">
              <w:rPr>
                <w:rFonts w:ascii="Sylfaen" w:hAnsi="Sylfaen"/>
                <w:color w:val="000000"/>
                <w:sz w:val="24"/>
                <w:szCs w:val="24"/>
                <w:lang w:val="ka-GE"/>
              </w:rPr>
              <w:t>1.Петерсон</w:t>
            </w:r>
            <w:r w:rsidRPr="00816E4C">
              <w:rPr>
                <w:rFonts w:ascii="Sylfaen" w:hAnsi="Sylfaen"/>
                <w:color w:val="000000"/>
                <w:sz w:val="24"/>
                <w:szCs w:val="24"/>
                <w:lang w:val="it-IT"/>
              </w:rPr>
              <w:t xml:space="preserve"> </w:t>
            </w:r>
            <w:r w:rsidRPr="00816E4C">
              <w:rPr>
                <w:rFonts w:ascii="Sylfaen" w:hAnsi="Sylfaen"/>
                <w:color w:val="000000"/>
                <w:sz w:val="24"/>
                <w:szCs w:val="24"/>
                <w:lang w:val="ka-GE"/>
              </w:rPr>
              <w:t>П</w:t>
            </w:r>
            <w:r w:rsidRPr="00816E4C">
              <w:rPr>
                <w:rFonts w:ascii="Sylfaen" w:hAnsi="Sylfaen"/>
                <w:color w:val="000000"/>
                <w:sz w:val="24"/>
                <w:szCs w:val="24"/>
                <w:lang w:val="it-IT"/>
              </w:rPr>
              <w:t xml:space="preserve">. </w:t>
            </w:r>
            <w:r w:rsidRPr="00816E4C">
              <w:rPr>
                <w:rFonts w:ascii="Sylfaen" w:hAnsi="Sylfaen"/>
                <w:color w:val="000000"/>
                <w:sz w:val="24"/>
                <w:szCs w:val="24"/>
                <w:lang w:val="ka-GE"/>
              </w:rPr>
              <w:t>И</w:t>
            </w:r>
            <w:r w:rsidRPr="00816E4C">
              <w:rPr>
                <w:rFonts w:ascii="Sylfaen" w:hAnsi="Sylfaen"/>
                <w:color w:val="000000"/>
                <w:sz w:val="24"/>
                <w:szCs w:val="24"/>
                <w:lang w:val="it-IT"/>
              </w:rPr>
              <w:t xml:space="preserve"> </w:t>
            </w:r>
            <w:r w:rsidRPr="00816E4C">
              <w:rPr>
                <w:rFonts w:ascii="Sylfaen" w:hAnsi="Sylfaen"/>
                <w:color w:val="000000"/>
                <w:sz w:val="24"/>
                <w:szCs w:val="24"/>
                <w:lang w:val="ka-GE"/>
              </w:rPr>
              <w:t>др</w:t>
            </w:r>
            <w:r w:rsidRPr="00816E4C">
              <w:rPr>
                <w:rFonts w:ascii="Sylfaen" w:hAnsi="Sylfaen"/>
                <w:color w:val="000000"/>
                <w:sz w:val="24"/>
                <w:szCs w:val="24"/>
                <w:lang w:val="it-IT"/>
              </w:rPr>
              <w:t xml:space="preserve">. – </w:t>
            </w:r>
            <w:r w:rsidRPr="00816E4C">
              <w:rPr>
                <w:rFonts w:ascii="Sylfaen" w:hAnsi="Sylfaen"/>
                <w:color w:val="000000"/>
                <w:sz w:val="24"/>
                <w:szCs w:val="24"/>
                <w:lang w:val="ka-GE"/>
              </w:rPr>
              <w:t>Аллергические</w:t>
            </w:r>
            <w:r w:rsidRPr="00816E4C">
              <w:rPr>
                <w:rFonts w:ascii="Sylfaen" w:hAnsi="Sylfaen"/>
                <w:color w:val="000000"/>
                <w:sz w:val="24"/>
                <w:szCs w:val="24"/>
                <w:lang w:val="it-IT"/>
              </w:rPr>
              <w:t xml:space="preserve"> </w:t>
            </w:r>
            <w:r w:rsidRPr="00816E4C">
              <w:rPr>
                <w:rFonts w:ascii="Sylfaen" w:hAnsi="Sylfaen"/>
                <w:color w:val="000000"/>
                <w:sz w:val="24"/>
                <w:szCs w:val="24"/>
                <w:lang w:val="ka-GE"/>
              </w:rPr>
              <w:t>болезни</w:t>
            </w:r>
            <w:r w:rsidRPr="00816E4C">
              <w:rPr>
                <w:rFonts w:ascii="Sylfaen" w:hAnsi="Sylfaen"/>
                <w:color w:val="000000"/>
                <w:sz w:val="24"/>
                <w:szCs w:val="24"/>
                <w:lang w:val="it-IT"/>
              </w:rPr>
              <w:t xml:space="preserve">. </w:t>
            </w:r>
            <w:r w:rsidRPr="00816E4C">
              <w:rPr>
                <w:rFonts w:ascii="Sylfaen" w:hAnsi="Sylfaen"/>
                <w:color w:val="000000"/>
                <w:sz w:val="24"/>
                <w:szCs w:val="24"/>
                <w:lang w:val="ru-RU"/>
              </w:rPr>
              <w:t>М</w:t>
            </w:r>
            <w:r w:rsidRPr="00816E4C">
              <w:rPr>
                <w:rFonts w:ascii="Sylfaen" w:hAnsi="Sylfaen"/>
                <w:color w:val="000000"/>
                <w:sz w:val="24"/>
                <w:szCs w:val="24"/>
                <w:lang w:val="it-IT"/>
              </w:rPr>
              <w:t>., 200</w:t>
            </w:r>
            <w:r w:rsidRPr="00816E4C">
              <w:rPr>
                <w:rFonts w:ascii="Sylfaen" w:hAnsi="Sylfaen"/>
                <w:color w:val="000000"/>
                <w:sz w:val="24"/>
                <w:szCs w:val="24"/>
                <w:lang w:val="ru-RU"/>
              </w:rPr>
              <w:t>0</w:t>
            </w:r>
            <w:r w:rsidRPr="00816E4C">
              <w:rPr>
                <w:rFonts w:ascii="Sylfaen" w:hAnsi="Sylfaen"/>
                <w:color w:val="000000"/>
                <w:sz w:val="24"/>
                <w:szCs w:val="24"/>
                <w:lang w:val="it-IT"/>
              </w:rPr>
              <w:t>.</w:t>
            </w:r>
          </w:p>
          <w:p w14:paraId="30686E92" w14:textId="77777777" w:rsidR="00F86E92" w:rsidRPr="00816E4C" w:rsidRDefault="00F86E92" w:rsidP="00B66702">
            <w:pPr>
              <w:spacing w:after="0" w:line="276" w:lineRule="auto"/>
              <w:jc w:val="both"/>
              <w:rPr>
                <w:rFonts w:ascii="Sylfaen" w:hAnsi="Sylfaen"/>
                <w:color w:val="000000"/>
                <w:sz w:val="24"/>
                <w:szCs w:val="24"/>
                <w:lang w:val="ru-RU"/>
              </w:rPr>
            </w:pPr>
            <w:r w:rsidRPr="00816E4C">
              <w:rPr>
                <w:rFonts w:ascii="Sylfaen" w:hAnsi="Sylfaen"/>
                <w:color w:val="000000"/>
                <w:sz w:val="24"/>
                <w:szCs w:val="24"/>
                <w:lang w:val="it-IT"/>
              </w:rPr>
              <w:t>2.</w:t>
            </w:r>
            <w:r w:rsidRPr="00816E4C">
              <w:rPr>
                <w:rFonts w:ascii="Sylfaen" w:hAnsi="Sylfaen"/>
                <w:color w:val="000000"/>
                <w:sz w:val="24"/>
                <w:szCs w:val="24"/>
                <w:lang w:val="ru-RU"/>
              </w:rPr>
              <w:t>Ковальчук</w:t>
            </w:r>
            <w:r w:rsidRPr="00816E4C">
              <w:rPr>
                <w:rFonts w:ascii="Sylfaen" w:hAnsi="Sylfaen"/>
                <w:color w:val="000000"/>
                <w:sz w:val="24"/>
                <w:szCs w:val="24"/>
                <w:lang w:val="it-IT"/>
              </w:rPr>
              <w:t xml:space="preserve"> </w:t>
            </w:r>
            <w:r w:rsidRPr="00816E4C">
              <w:rPr>
                <w:rFonts w:ascii="Sylfaen" w:hAnsi="Sylfaen"/>
                <w:color w:val="000000"/>
                <w:sz w:val="24"/>
                <w:szCs w:val="24"/>
                <w:lang w:val="ru-RU"/>
              </w:rPr>
              <w:t>А</w:t>
            </w:r>
            <w:r w:rsidRPr="00816E4C">
              <w:rPr>
                <w:rFonts w:ascii="Sylfaen" w:hAnsi="Sylfaen"/>
                <w:color w:val="000000"/>
                <w:sz w:val="24"/>
                <w:szCs w:val="24"/>
                <w:lang w:val="it-IT"/>
              </w:rPr>
              <w:t>.</w:t>
            </w:r>
            <w:r w:rsidRPr="00816E4C">
              <w:rPr>
                <w:rFonts w:ascii="Sylfaen" w:hAnsi="Sylfaen"/>
                <w:color w:val="000000"/>
                <w:sz w:val="24"/>
                <w:szCs w:val="24"/>
                <w:lang w:val="ru-RU"/>
              </w:rPr>
              <w:t>Б</w:t>
            </w:r>
            <w:r w:rsidRPr="00816E4C">
              <w:rPr>
                <w:rFonts w:ascii="Sylfaen" w:hAnsi="Sylfaen"/>
                <w:color w:val="000000"/>
                <w:sz w:val="24"/>
                <w:szCs w:val="24"/>
                <w:lang w:val="it-IT"/>
              </w:rPr>
              <w:t xml:space="preserve">. </w:t>
            </w:r>
            <w:r w:rsidRPr="00816E4C">
              <w:rPr>
                <w:rFonts w:ascii="Sylfaen" w:hAnsi="Sylfaen"/>
                <w:color w:val="000000"/>
                <w:sz w:val="24"/>
                <w:szCs w:val="24"/>
                <w:lang w:val="ru-RU"/>
              </w:rPr>
              <w:t>и</w:t>
            </w:r>
            <w:r w:rsidRPr="00816E4C">
              <w:rPr>
                <w:rFonts w:ascii="Sylfaen" w:hAnsi="Sylfaen"/>
                <w:color w:val="000000"/>
                <w:sz w:val="24"/>
                <w:szCs w:val="24"/>
                <w:lang w:val="it-IT"/>
              </w:rPr>
              <w:t xml:space="preserve"> </w:t>
            </w:r>
            <w:r w:rsidRPr="00816E4C">
              <w:rPr>
                <w:rFonts w:ascii="Sylfaen" w:hAnsi="Sylfaen"/>
                <w:color w:val="000000"/>
                <w:sz w:val="24"/>
                <w:szCs w:val="24"/>
                <w:lang w:val="ru-RU"/>
              </w:rPr>
              <w:t>др</w:t>
            </w:r>
            <w:r w:rsidRPr="00816E4C">
              <w:rPr>
                <w:rFonts w:ascii="Sylfaen" w:hAnsi="Sylfaen"/>
                <w:color w:val="000000"/>
                <w:sz w:val="24"/>
                <w:szCs w:val="24"/>
                <w:lang w:val="it-IT"/>
              </w:rPr>
              <w:t>.</w:t>
            </w:r>
            <w:r w:rsidRPr="00816E4C">
              <w:rPr>
                <w:rFonts w:ascii="Sylfaen" w:hAnsi="Sylfaen"/>
                <w:color w:val="000000"/>
                <w:sz w:val="24"/>
                <w:szCs w:val="24"/>
                <w:lang w:val="ru-RU"/>
              </w:rPr>
              <w:t>-</w:t>
            </w:r>
            <w:r w:rsidRPr="00816E4C">
              <w:rPr>
                <w:rFonts w:ascii="Sylfaen" w:hAnsi="Sylfaen"/>
                <w:color w:val="000000"/>
                <w:sz w:val="24"/>
                <w:szCs w:val="24"/>
                <w:lang w:val="it-IT"/>
              </w:rPr>
              <w:t xml:space="preserve"> </w:t>
            </w:r>
            <w:r w:rsidRPr="00816E4C">
              <w:rPr>
                <w:rFonts w:ascii="Sylfaen" w:hAnsi="Sylfaen"/>
                <w:color w:val="000000"/>
                <w:sz w:val="24"/>
                <w:szCs w:val="24"/>
                <w:lang w:val="ru-RU"/>
              </w:rPr>
              <w:t>Клиническая иммунология и аллергология. М., 2011 г.</w:t>
            </w:r>
          </w:p>
          <w:p w14:paraId="31669E13" w14:textId="77777777" w:rsidR="00F86E92" w:rsidRPr="00816E4C" w:rsidRDefault="00F86E92" w:rsidP="00B66702">
            <w:pPr>
              <w:spacing w:after="0" w:line="276" w:lineRule="auto"/>
              <w:jc w:val="both"/>
              <w:rPr>
                <w:rFonts w:ascii="Sylfaen" w:hAnsi="Sylfaen"/>
                <w:color w:val="000000"/>
                <w:sz w:val="24"/>
                <w:szCs w:val="24"/>
              </w:rPr>
            </w:pPr>
            <w:r w:rsidRPr="00816E4C">
              <w:rPr>
                <w:rFonts w:ascii="Sylfaen" w:hAnsi="Sylfaen"/>
                <w:color w:val="000000"/>
                <w:sz w:val="24"/>
                <w:szCs w:val="24"/>
                <w:lang w:val="ru-RU"/>
              </w:rPr>
              <w:t>3.</w:t>
            </w:r>
            <w:r w:rsidRPr="00816E4C">
              <w:rPr>
                <w:rFonts w:ascii="Sylfaen" w:hAnsi="Sylfaen"/>
                <w:color w:val="000000"/>
                <w:sz w:val="24"/>
                <w:szCs w:val="24"/>
                <w:lang w:val="ka-GE"/>
              </w:rPr>
              <w:t xml:space="preserve">Ройт А.,Бростофф Дж.,Мейл Д. </w:t>
            </w:r>
            <w:r w:rsidRPr="00816E4C">
              <w:rPr>
                <w:rFonts w:ascii="Sylfaen" w:hAnsi="Sylfaen"/>
                <w:color w:val="000000"/>
                <w:sz w:val="24"/>
                <w:szCs w:val="24"/>
                <w:lang w:val="ru-RU"/>
              </w:rPr>
              <w:t xml:space="preserve">– Иммунология. </w:t>
            </w:r>
            <w:r w:rsidRPr="00816E4C">
              <w:rPr>
                <w:rFonts w:ascii="Sylfaen" w:hAnsi="Sylfaen"/>
                <w:color w:val="000000"/>
                <w:sz w:val="24"/>
                <w:szCs w:val="24"/>
              </w:rPr>
              <w:t>М., 2000 г.</w:t>
            </w:r>
          </w:p>
          <w:p w14:paraId="48CAF9DF" w14:textId="77777777" w:rsidR="00F86E92" w:rsidRPr="00816E4C" w:rsidRDefault="00F86E92" w:rsidP="00B66702">
            <w:pPr>
              <w:spacing w:after="0" w:line="276" w:lineRule="auto"/>
              <w:jc w:val="both"/>
              <w:rPr>
                <w:rFonts w:ascii="Sylfaen" w:hAnsi="Sylfaen"/>
                <w:color w:val="000000"/>
                <w:sz w:val="24"/>
                <w:szCs w:val="24"/>
              </w:rPr>
            </w:pPr>
            <w:r w:rsidRPr="00816E4C">
              <w:rPr>
                <w:rFonts w:ascii="Sylfaen" w:hAnsi="Sylfaen"/>
                <w:color w:val="000000"/>
                <w:sz w:val="24"/>
                <w:szCs w:val="24"/>
              </w:rPr>
              <w:t>4.Adkinson N.F. and Others – Busse-Middletons Allergy.Principles and practike , 7 edition.Mosby, 2008.</w:t>
            </w:r>
          </w:p>
          <w:p w14:paraId="2DE0B7FB" w14:textId="77777777" w:rsidR="00F86E92" w:rsidRPr="00816E4C" w:rsidRDefault="00F86E92" w:rsidP="00B66702">
            <w:pPr>
              <w:spacing w:after="0" w:line="276" w:lineRule="auto"/>
              <w:jc w:val="both"/>
              <w:rPr>
                <w:rFonts w:ascii="AcadNusx" w:hAnsi="AcadNusx"/>
                <w:b/>
                <w:color w:val="000000"/>
                <w:sz w:val="24"/>
                <w:szCs w:val="24"/>
              </w:rPr>
            </w:pPr>
            <w:r w:rsidRPr="00816E4C">
              <w:rPr>
                <w:color w:val="000000"/>
                <w:sz w:val="24"/>
                <w:szCs w:val="24"/>
              </w:rPr>
              <w:t xml:space="preserve">   </w:t>
            </w:r>
            <w:r w:rsidRPr="00816E4C">
              <w:rPr>
                <w:rFonts w:ascii="AcadNusx" w:hAnsi="AcadNusx"/>
                <w:b/>
                <w:color w:val="000000"/>
                <w:sz w:val="24"/>
                <w:szCs w:val="24"/>
              </w:rPr>
              <w:t>veb-gverdebi:</w:t>
            </w:r>
          </w:p>
          <w:p w14:paraId="20FED51A" w14:textId="77777777" w:rsidR="00F86E92" w:rsidRPr="00816E4C" w:rsidRDefault="00F86E92" w:rsidP="00B66702">
            <w:pPr>
              <w:pStyle w:val="NormalWeb"/>
              <w:spacing w:before="0" w:beforeAutospacing="0" w:after="0" w:afterAutospacing="0" w:line="276" w:lineRule="auto"/>
              <w:rPr>
                <w:rFonts w:ascii="Times New Roman" w:hAnsi="Times New Roman"/>
                <w:sz w:val="24"/>
                <w:szCs w:val="24"/>
                <w:lang w:val="en-GB"/>
              </w:rPr>
            </w:pPr>
            <w:r w:rsidRPr="00816E4C">
              <w:rPr>
                <w:rFonts w:ascii="Times New Roman" w:hAnsi="Times New Roman"/>
                <w:sz w:val="24"/>
                <w:szCs w:val="24"/>
                <w:lang w:val="en-GB"/>
              </w:rPr>
              <w:t>MEDLINE (Ovid);</w:t>
            </w:r>
            <w:r w:rsidRPr="00816E4C">
              <w:rPr>
                <w:rFonts w:ascii="Times New Roman" w:hAnsi="Times New Roman"/>
                <w:sz w:val="24"/>
                <w:szCs w:val="24"/>
                <w:lang w:val="en-GB"/>
              </w:rPr>
              <w:br/>
              <w:t>PubMed (NCBI);</w:t>
            </w:r>
            <w:r w:rsidRPr="00816E4C">
              <w:rPr>
                <w:rFonts w:ascii="Times New Roman" w:hAnsi="Times New Roman"/>
                <w:sz w:val="24"/>
                <w:szCs w:val="24"/>
                <w:lang w:val="en-GB"/>
              </w:rPr>
              <w:br/>
              <w:t>Web of Science (ISI).</w:t>
            </w:r>
          </w:p>
        </w:tc>
      </w:tr>
    </w:tbl>
    <w:p w14:paraId="721DB786" w14:textId="240CB9E3" w:rsidR="0086313C" w:rsidRPr="00816E4C" w:rsidRDefault="0086313C" w:rsidP="009E517D">
      <w:pPr>
        <w:pStyle w:val="ListParagraph"/>
        <w:spacing w:line="360" w:lineRule="auto"/>
        <w:ind w:left="426"/>
        <w:rPr>
          <w:rFonts w:ascii="Sylfaen" w:hAnsi="Sylfaen"/>
          <w:sz w:val="24"/>
          <w:szCs w:val="24"/>
          <w:lang w:val="ka-GE"/>
        </w:rPr>
      </w:pPr>
    </w:p>
    <w:sectPr w:rsidR="0086313C" w:rsidRPr="00816E4C" w:rsidSect="0086313C">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2F9B1A" w14:textId="77777777" w:rsidR="001123B8" w:rsidRDefault="001123B8" w:rsidP="000B61BE">
      <w:pPr>
        <w:spacing w:after="0" w:line="240" w:lineRule="auto"/>
      </w:pPr>
      <w:r>
        <w:separator/>
      </w:r>
    </w:p>
  </w:endnote>
  <w:endnote w:type="continuationSeparator" w:id="0">
    <w:p w14:paraId="2CDB6944" w14:textId="77777777" w:rsidR="001123B8" w:rsidRDefault="001123B8"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928129" w14:textId="77777777" w:rsidR="001123B8" w:rsidRDefault="001123B8" w:rsidP="000B61BE">
      <w:pPr>
        <w:spacing w:after="0" w:line="240" w:lineRule="auto"/>
      </w:pPr>
      <w:r>
        <w:separator/>
      </w:r>
    </w:p>
  </w:footnote>
  <w:footnote w:type="continuationSeparator" w:id="0">
    <w:p w14:paraId="60FCE709" w14:textId="77777777" w:rsidR="001123B8" w:rsidRDefault="001123B8"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457207D"/>
    <w:multiLevelType w:val="hybridMultilevel"/>
    <w:tmpl w:val="2EBAF412"/>
    <w:lvl w:ilvl="0" w:tplc="3D48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FE205F"/>
    <w:multiLevelType w:val="hybridMultilevel"/>
    <w:tmpl w:val="1AA80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88371A"/>
    <w:multiLevelType w:val="hybridMultilevel"/>
    <w:tmpl w:val="516E4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E5021"/>
    <w:multiLevelType w:val="hybridMultilevel"/>
    <w:tmpl w:val="AC081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7CD"/>
    <w:multiLevelType w:val="hybridMultilevel"/>
    <w:tmpl w:val="FC66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970529"/>
    <w:multiLevelType w:val="hybridMultilevel"/>
    <w:tmpl w:val="4B48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EA32EE"/>
    <w:multiLevelType w:val="hybridMultilevel"/>
    <w:tmpl w:val="4678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444FE6"/>
    <w:multiLevelType w:val="hybridMultilevel"/>
    <w:tmpl w:val="E75C751C"/>
    <w:lvl w:ilvl="0" w:tplc="BE8A5E02">
      <w:start w:val="1"/>
      <w:numFmt w:val="decimal"/>
      <w:lvlText w:val="%1."/>
      <w:lvlJc w:val="left"/>
      <w:pPr>
        <w:ind w:left="720" w:hanging="360"/>
      </w:pPr>
      <w:rPr>
        <w:rFonts w:ascii="Sylfaen" w:hAnsi="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633513"/>
    <w:multiLevelType w:val="hybridMultilevel"/>
    <w:tmpl w:val="9DCAF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8609CA"/>
    <w:multiLevelType w:val="hybridMultilevel"/>
    <w:tmpl w:val="73B8B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1AA0156"/>
    <w:multiLevelType w:val="hybridMultilevel"/>
    <w:tmpl w:val="7D2C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0839C3"/>
    <w:multiLevelType w:val="hybridMultilevel"/>
    <w:tmpl w:val="1562A29A"/>
    <w:lvl w:ilvl="0" w:tplc="44CA6EA4">
      <w:start w:val="1"/>
      <w:numFmt w:val="decimal"/>
      <w:lvlText w:val="%1."/>
      <w:lvlJc w:val="left"/>
      <w:pPr>
        <w:ind w:left="720" w:hanging="360"/>
      </w:pPr>
      <w:rPr>
        <w:rFonts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38EF6BDA"/>
    <w:multiLevelType w:val="hybridMultilevel"/>
    <w:tmpl w:val="B868E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B643B45"/>
    <w:multiLevelType w:val="hybridMultilevel"/>
    <w:tmpl w:val="7BA01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8D6F81"/>
    <w:multiLevelType w:val="hybridMultilevel"/>
    <w:tmpl w:val="DDA6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F06504"/>
    <w:multiLevelType w:val="hybridMultilevel"/>
    <w:tmpl w:val="2AA8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CC608A"/>
    <w:multiLevelType w:val="hybridMultilevel"/>
    <w:tmpl w:val="E82A2FE8"/>
    <w:lvl w:ilvl="0" w:tplc="B3F2D20E">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706231"/>
    <w:multiLevelType w:val="hybridMultilevel"/>
    <w:tmpl w:val="614AB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5F2B0F"/>
    <w:multiLevelType w:val="hybridMultilevel"/>
    <w:tmpl w:val="2D7C5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F8694A"/>
    <w:multiLevelType w:val="hybridMultilevel"/>
    <w:tmpl w:val="FA90E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6C62726"/>
    <w:multiLevelType w:val="hybridMultilevel"/>
    <w:tmpl w:val="0F409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85184F"/>
    <w:multiLevelType w:val="hybridMultilevel"/>
    <w:tmpl w:val="2B00228A"/>
    <w:lvl w:ilvl="0" w:tplc="9D86BC16">
      <w:start w:val="1"/>
      <w:numFmt w:val="decimal"/>
      <w:lvlText w:val="%1."/>
      <w:lvlJc w:val="left"/>
      <w:pPr>
        <w:ind w:left="720" w:hanging="360"/>
      </w:pPr>
      <w:rPr>
        <w:rFonts w:ascii="Sylfaen" w:hAnsi="Sylfae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F24845"/>
    <w:multiLevelType w:val="hybridMultilevel"/>
    <w:tmpl w:val="84A2B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744243"/>
    <w:multiLevelType w:val="hybridMultilevel"/>
    <w:tmpl w:val="9E42BCF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1" w15:restartNumberingAfterBreak="0">
    <w:nsid w:val="6C7921CF"/>
    <w:multiLevelType w:val="hybridMultilevel"/>
    <w:tmpl w:val="C080A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AB5734"/>
    <w:multiLevelType w:val="hybridMultilevel"/>
    <w:tmpl w:val="252C7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2F0852"/>
    <w:multiLevelType w:val="hybridMultilevel"/>
    <w:tmpl w:val="D3D657FE"/>
    <w:lvl w:ilvl="0" w:tplc="4D565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87D2E32"/>
    <w:multiLevelType w:val="hybridMultilevel"/>
    <w:tmpl w:val="BDC8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550330"/>
    <w:multiLevelType w:val="hybridMultilevel"/>
    <w:tmpl w:val="ED9A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45"/>
  </w:num>
  <w:num w:numId="9">
    <w:abstractNumId w:val="20"/>
  </w:num>
  <w:num w:numId="10">
    <w:abstractNumId w:val="18"/>
  </w:num>
  <w:num w:numId="11">
    <w:abstractNumId w:val="34"/>
  </w:num>
  <w:num w:numId="12">
    <w:abstractNumId w:val="7"/>
  </w:num>
  <w:num w:numId="13">
    <w:abstractNumId w:val="12"/>
  </w:num>
  <w:num w:numId="14">
    <w:abstractNumId w:val="14"/>
  </w:num>
  <w:num w:numId="15">
    <w:abstractNumId w:val="17"/>
  </w:num>
  <w:num w:numId="16">
    <w:abstractNumId w:val="35"/>
  </w:num>
  <w:num w:numId="17">
    <w:abstractNumId w:val="33"/>
  </w:num>
  <w:num w:numId="18">
    <w:abstractNumId w:val="19"/>
  </w:num>
  <w:num w:numId="19">
    <w:abstractNumId w:val="10"/>
  </w:num>
  <w:num w:numId="20">
    <w:abstractNumId w:val="32"/>
  </w:num>
  <w:num w:numId="21">
    <w:abstractNumId w:val="1"/>
  </w:num>
  <w:num w:numId="22">
    <w:abstractNumId w:val="43"/>
  </w:num>
  <w:num w:numId="23">
    <w:abstractNumId w:val="21"/>
  </w:num>
  <w:num w:numId="24">
    <w:abstractNumId w:val="39"/>
  </w:num>
  <w:num w:numId="25">
    <w:abstractNumId w:val="24"/>
  </w:num>
  <w:num w:numId="26">
    <w:abstractNumId w:val="30"/>
  </w:num>
  <w:num w:numId="27">
    <w:abstractNumId w:val="31"/>
  </w:num>
  <w:num w:numId="28">
    <w:abstractNumId w:val="38"/>
  </w:num>
  <w:num w:numId="29">
    <w:abstractNumId w:val="26"/>
  </w:num>
  <w:num w:numId="30">
    <w:abstractNumId w:val="5"/>
  </w:num>
  <w:num w:numId="31">
    <w:abstractNumId w:val="40"/>
  </w:num>
  <w:num w:numId="32">
    <w:abstractNumId w:val="16"/>
  </w:num>
  <w:num w:numId="33">
    <w:abstractNumId w:val="42"/>
  </w:num>
  <w:num w:numId="34">
    <w:abstractNumId w:val="2"/>
  </w:num>
  <w:num w:numId="35">
    <w:abstractNumId w:val="28"/>
  </w:num>
  <w:num w:numId="36">
    <w:abstractNumId w:val="29"/>
  </w:num>
  <w:num w:numId="37">
    <w:abstractNumId w:val="27"/>
  </w:num>
  <w:num w:numId="38">
    <w:abstractNumId w:val="9"/>
  </w:num>
  <w:num w:numId="39">
    <w:abstractNumId w:val="44"/>
  </w:num>
  <w:num w:numId="40">
    <w:abstractNumId w:val="4"/>
  </w:num>
  <w:num w:numId="41">
    <w:abstractNumId w:val="6"/>
  </w:num>
  <w:num w:numId="42">
    <w:abstractNumId w:val="41"/>
  </w:num>
  <w:num w:numId="43">
    <w:abstractNumId w:val="23"/>
  </w:num>
  <w:num w:numId="44">
    <w:abstractNumId w:val="3"/>
  </w:num>
  <w:num w:numId="45">
    <w:abstractNumId w:val="8"/>
  </w:num>
  <w:num w:numId="46">
    <w:abstractNumId w:val="13"/>
  </w:num>
  <w:num w:numId="4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2"/>
  </w:compat>
  <w:rsids>
    <w:rsidRoot w:val="0086313C"/>
    <w:rsid w:val="000173B4"/>
    <w:rsid w:val="000304D6"/>
    <w:rsid w:val="0003429B"/>
    <w:rsid w:val="000403B9"/>
    <w:rsid w:val="00041434"/>
    <w:rsid w:val="000648FE"/>
    <w:rsid w:val="000703C9"/>
    <w:rsid w:val="00073E4F"/>
    <w:rsid w:val="000846CC"/>
    <w:rsid w:val="00086654"/>
    <w:rsid w:val="0009195C"/>
    <w:rsid w:val="0009287E"/>
    <w:rsid w:val="000A1260"/>
    <w:rsid w:val="000B3354"/>
    <w:rsid w:val="000B61BE"/>
    <w:rsid w:val="000B7C0A"/>
    <w:rsid w:val="000F0CF8"/>
    <w:rsid w:val="00105D56"/>
    <w:rsid w:val="001123B8"/>
    <w:rsid w:val="00113A04"/>
    <w:rsid w:val="0012347F"/>
    <w:rsid w:val="001357C2"/>
    <w:rsid w:val="00140A5F"/>
    <w:rsid w:val="00141B9E"/>
    <w:rsid w:val="001532ED"/>
    <w:rsid w:val="00162E1B"/>
    <w:rsid w:val="001762CF"/>
    <w:rsid w:val="00192B96"/>
    <w:rsid w:val="0019405D"/>
    <w:rsid w:val="001A30C5"/>
    <w:rsid w:val="001A674F"/>
    <w:rsid w:val="001B1392"/>
    <w:rsid w:val="001B2A3D"/>
    <w:rsid w:val="001B79B6"/>
    <w:rsid w:val="001C2D1C"/>
    <w:rsid w:val="001D38FE"/>
    <w:rsid w:val="001F655B"/>
    <w:rsid w:val="00200710"/>
    <w:rsid w:val="00223AC5"/>
    <w:rsid w:val="002314A5"/>
    <w:rsid w:val="002342F2"/>
    <w:rsid w:val="00252833"/>
    <w:rsid w:val="002567A9"/>
    <w:rsid w:val="002A1502"/>
    <w:rsid w:val="002A26EE"/>
    <w:rsid w:val="002A61F7"/>
    <w:rsid w:val="002C7B21"/>
    <w:rsid w:val="002D31C7"/>
    <w:rsid w:val="002D4049"/>
    <w:rsid w:val="002E5828"/>
    <w:rsid w:val="002F5766"/>
    <w:rsid w:val="00301B9D"/>
    <w:rsid w:val="00304BD4"/>
    <w:rsid w:val="0031545E"/>
    <w:rsid w:val="00327C05"/>
    <w:rsid w:val="00336CC5"/>
    <w:rsid w:val="00337B73"/>
    <w:rsid w:val="0035232D"/>
    <w:rsid w:val="00366CD7"/>
    <w:rsid w:val="003763C5"/>
    <w:rsid w:val="0038221E"/>
    <w:rsid w:val="00394B2D"/>
    <w:rsid w:val="003A0A52"/>
    <w:rsid w:val="003A3DB8"/>
    <w:rsid w:val="003A7B24"/>
    <w:rsid w:val="003B3F31"/>
    <w:rsid w:val="003C0852"/>
    <w:rsid w:val="003D0BA6"/>
    <w:rsid w:val="003D6CCA"/>
    <w:rsid w:val="003D78B1"/>
    <w:rsid w:val="003E3A71"/>
    <w:rsid w:val="003E7E96"/>
    <w:rsid w:val="00405F17"/>
    <w:rsid w:val="00442B7A"/>
    <w:rsid w:val="00466447"/>
    <w:rsid w:val="004C1DEC"/>
    <w:rsid w:val="004C750F"/>
    <w:rsid w:val="004D0795"/>
    <w:rsid w:val="004D3A60"/>
    <w:rsid w:val="004E36AB"/>
    <w:rsid w:val="004E53C2"/>
    <w:rsid w:val="00500552"/>
    <w:rsid w:val="00501C93"/>
    <w:rsid w:val="005219B9"/>
    <w:rsid w:val="00523488"/>
    <w:rsid w:val="00527024"/>
    <w:rsid w:val="005415A6"/>
    <w:rsid w:val="0054540C"/>
    <w:rsid w:val="00557940"/>
    <w:rsid w:val="00572A85"/>
    <w:rsid w:val="005A265B"/>
    <w:rsid w:val="005B602F"/>
    <w:rsid w:val="005D0429"/>
    <w:rsid w:val="005D1925"/>
    <w:rsid w:val="005E60E5"/>
    <w:rsid w:val="00600BF0"/>
    <w:rsid w:val="006233FD"/>
    <w:rsid w:val="00625548"/>
    <w:rsid w:val="00625B64"/>
    <w:rsid w:val="0064459E"/>
    <w:rsid w:val="00664DF1"/>
    <w:rsid w:val="00673332"/>
    <w:rsid w:val="0068442F"/>
    <w:rsid w:val="00685310"/>
    <w:rsid w:val="00686245"/>
    <w:rsid w:val="00686FE3"/>
    <w:rsid w:val="0069021B"/>
    <w:rsid w:val="006A6B69"/>
    <w:rsid w:val="006B0B39"/>
    <w:rsid w:val="006B0EC5"/>
    <w:rsid w:val="006B11E2"/>
    <w:rsid w:val="006C3C57"/>
    <w:rsid w:val="006C6257"/>
    <w:rsid w:val="006D3EC1"/>
    <w:rsid w:val="006D46C0"/>
    <w:rsid w:val="006E1748"/>
    <w:rsid w:val="006E179C"/>
    <w:rsid w:val="006E6A08"/>
    <w:rsid w:val="006E7DF4"/>
    <w:rsid w:val="006F4C0F"/>
    <w:rsid w:val="006F5D57"/>
    <w:rsid w:val="007121EA"/>
    <w:rsid w:val="0074712D"/>
    <w:rsid w:val="00754EB0"/>
    <w:rsid w:val="0078207F"/>
    <w:rsid w:val="007920DC"/>
    <w:rsid w:val="0079391E"/>
    <w:rsid w:val="00795ACB"/>
    <w:rsid w:val="0079602E"/>
    <w:rsid w:val="007C2857"/>
    <w:rsid w:val="007C56B9"/>
    <w:rsid w:val="007D038E"/>
    <w:rsid w:val="007D737A"/>
    <w:rsid w:val="008004E8"/>
    <w:rsid w:val="00816E4C"/>
    <w:rsid w:val="008426C4"/>
    <w:rsid w:val="0084521E"/>
    <w:rsid w:val="0086313C"/>
    <w:rsid w:val="00884506"/>
    <w:rsid w:val="0088618C"/>
    <w:rsid w:val="00886215"/>
    <w:rsid w:val="008905E8"/>
    <w:rsid w:val="00894368"/>
    <w:rsid w:val="0089588B"/>
    <w:rsid w:val="00897612"/>
    <w:rsid w:val="008B0812"/>
    <w:rsid w:val="008B1224"/>
    <w:rsid w:val="008B4205"/>
    <w:rsid w:val="008B5128"/>
    <w:rsid w:val="008B5999"/>
    <w:rsid w:val="008C7C35"/>
    <w:rsid w:val="008D2843"/>
    <w:rsid w:val="008D45FB"/>
    <w:rsid w:val="008D790A"/>
    <w:rsid w:val="008E258D"/>
    <w:rsid w:val="008F7DF0"/>
    <w:rsid w:val="00923F51"/>
    <w:rsid w:val="00930FA7"/>
    <w:rsid w:val="009A2843"/>
    <w:rsid w:val="009A5448"/>
    <w:rsid w:val="009B4CB6"/>
    <w:rsid w:val="009B7071"/>
    <w:rsid w:val="009D1905"/>
    <w:rsid w:val="009E517D"/>
    <w:rsid w:val="009E7725"/>
    <w:rsid w:val="009F02CC"/>
    <w:rsid w:val="00A00604"/>
    <w:rsid w:val="00A037BA"/>
    <w:rsid w:val="00A128A0"/>
    <w:rsid w:val="00A20083"/>
    <w:rsid w:val="00A45F23"/>
    <w:rsid w:val="00A50591"/>
    <w:rsid w:val="00A65413"/>
    <w:rsid w:val="00A67EB1"/>
    <w:rsid w:val="00A90364"/>
    <w:rsid w:val="00A906F9"/>
    <w:rsid w:val="00A92434"/>
    <w:rsid w:val="00A9721C"/>
    <w:rsid w:val="00AB5718"/>
    <w:rsid w:val="00AD0CEE"/>
    <w:rsid w:val="00AE216E"/>
    <w:rsid w:val="00AF570F"/>
    <w:rsid w:val="00B00546"/>
    <w:rsid w:val="00B0210F"/>
    <w:rsid w:val="00B14B74"/>
    <w:rsid w:val="00B31751"/>
    <w:rsid w:val="00B5325B"/>
    <w:rsid w:val="00B66702"/>
    <w:rsid w:val="00BA4CBE"/>
    <w:rsid w:val="00BB3D46"/>
    <w:rsid w:val="00BB5458"/>
    <w:rsid w:val="00BB6147"/>
    <w:rsid w:val="00BC1B99"/>
    <w:rsid w:val="00BE3479"/>
    <w:rsid w:val="00BE4402"/>
    <w:rsid w:val="00BF767B"/>
    <w:rsid w:val="00C00296"/>
    <w:rsid w:val="00C03098"/>
    <w:rsid w:val="00C13432"/>
    <w:rsid w:val="00C17144"/>
    <w:rsid w:val="00C258E3"/>
    <w:rsid w:val="00C34CAC"/>
    <w:rsid w:val="00C36655"/>
    <w:rsid w:val="00C37F74"/>
    <w:rsid w:val="00C6636C"/>
    <w:rsid w:val="00C67A79"/>
    <w:rsid w:val="00C73E3C"/>
    <w:rsid w:val="00C821A7"/>
    <w:rsid w:val="00C94843"/>
    <w:rsid w:val="00CA422F"/>
    <w:rsid w:val="00CB5A80"/>
    <w:rsid w:val="00CC05BA"/>
    <w:rsid w:val="00CC33FA"/>
    <w:rsid w:val="00CE282B"/>
    <w:rsid w:val="00CF1B0F"/>
    <w:rsid w:val="00D16C3D"/>
    <w:rsid w:val="00D21E28"/>
    <w:rsid w:val="00D25EB4"/>
    <w:rsid w:val="00D60CCD"/>
    <w:rsid w:val="00DA38C1"/>
    <w:rsid w:val="00DA3DB0"/>
    <w:rsid w:val="00DA4BD2"/>
    <w:rsid w:val="00DB32D6"/>
    <w:rsid w:val="00DB796D"/>
    <w:rsid w:val="00DC567C"/>
    <w:rsid w:val="00DC681E"/>
    <w:rsid w:val="00DC7736"/>
    <w:rsid w:val="00DD1F8D"/>
    <w:rsid w:val="00DD3AA4"/>
    <w:rsid w:val="00DD582C"/>
    <w:rsid w:val="00DD5E3F"/>
    <w:rsid w:val="00DF06C1"/>
    <w:rsid w:val="00DF2724"/>
    <w:rsid w:val="00E13234"/>
    <w:rsid w:val="00E1462D"/>
    <w:rsid w:val="00E14F54"/>
    <w:rsid w:val="00E35FC3"/>
    <w:rsid w:val="00E363F0"/>
    <w:rsid w:val="00E41EC4"/>
    <w:rsid w:val="00E4339F"/>
    <w:rsid w:val="00E5123A"/>
    <w:rsid w:val="00E56457"/>
    <w:rsid w:val="00E64462"/>
    <w:rsid w:val="00E70D46"/>
    <w:rsid w:val="00E81691"/>
    <w:rsid w:val="00E855B1"/>
    <w:rsid w:val="00E96256"/>
    <w:rsid w:val="00E96464"/>
    <w:rsid w:val="00EA20A7"/>
    <w:rsid w:val="00ED6322"/>
    <w:rsid w:val="00ED6738"/>
    <w:rsid w:val="00EE1C69"/>
    <w:rsid w:val="00EF2F9B"/>
    <w:rsid w:val="00EF319C"/>
    <w:rsid w:val="00EF76C2"/>
    <w:rsid w:val="00F04F63"/>
    <w:rsid w:val="00F05BEE"/>
    <w:rsid w:val="00F36B45"/>
    <w:rsid w:val="00F40178"/>
    <w:rsid w:val="00F46519"/>
    <w:rsid w:val="00F627BF"/>
    <w:rsid w:val="00F70F10"/>
    <w:rsid w:val="00F733AD"/>
    <w:rsid w:val="00F76325"/>
    <w:rsid w:val="00F77273"/>
    <w:rsid w:val="00F86E92"/>
    <w:rsid w:val="00FC5404"/>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659B4"/>
  <w15:docId w15:val="{224E0207-73A9-4AD0-984F-A550CE12A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styleId="BodyTextIndent">
    <w:name w:val="Body Text Indent"/>
    <w:basedOn w:val="Normal"/>
    <w:link w:val="BodyTextIndentChar"/>
    <w:uiPriority w:val="99"/>
    <w:semiHidden/>
    <w:unhideWhenUsed/>
    <w:rsid w:val="006F5D57"/>
    <w:pPr>
      <w:spacing w:after="120"/>
      <w:ind w:left="283"/>
    </w:pPr>
  </w:style>
  <w:style w:type="character" w:customStyle="1" w:styleId="BodyTextIndentChar">
    <w:name w:val="Body Text Indent Char"/>
    <w:basedOn w:val="DefaultParagraphFont"/>
    <w:link w:val="BodyTextIndent"/>
    <w:uiPriority w:val="99"/>
    <w:semiHidden/>
    <w:rsid w:val="006F5D57"/>
  </w:style>
  <w:style w:type="character" w:customStyle="1" w:styleId="apple-style-span">
    <w:name w:val="apple-style-span"/>
    <w:basedOn w:val="DefaultParagraphFont"/>
    <w:rsid w:val="006F5D57"/>
  </w:style>
  <w:style w:type="paragraph" w:styleId="CommentText">
    <w:name w:val="annotation text"/>
    <w:basedOn w:val="Normal"/>
    <w:link w:val="CommentTextChar"/>
    <w:uiPriority w:val="99"/>
    <w:semiHidden/>
    <w:rsid w:val="00BC1B99"/>
    <w:pPr>
      <w:spacing w:after="0" w:line="240" w:lineRule="auto"/>
      <w:jc w:val="both"/>
    </w:pPr>
    <w:rPr>
      <w:rFonts w:ascii="Times New Roman" w:eastAsia="MS Mincho" w:hAnsi="Times New Roman" w:cs="Times New Roman"/>
      <w:sz w:val="24"/>
      <w:szCs w:val="24"/>
      <w:lang w:eastAsia="ja-JP"/>
    </w:rPr>
  </w:style>
  <w:style w:type="character" w:customStyle="1" w:styleId="CommentTextChar">
    <w:name w:val="Comment Text Char"/>
    <w:basedOn w:val="DefaultParagraphFont"/>
    <w:link w:val="CommentText"/>
    <w:uiPriority w:val="99"/>
    <w:rsid w:val="00BC1B99"/>
    <w:rPr>
      <w:rFonts w:ascii="Times New Roman" w:eastAsia="MS Mincho" w:hAnsi="Times New Roman" w:cs="Times New Roman"/>
      <w:sz w:val="24"/>
      <w:szCs w:val="24"/>
      <w:lang w:eastAsia="ja-JP"/>
    </w:rPr>
  </w:style>
  <w:style w:type="paragraph" w:customStyle="1" w:styleId="abzacixml">
    <w:name w:val="abzaci_xml"/>
    <w:basedOn w:val="PlainText"/>
    <w:autoRedefine/>
    <w:uiPriority w:val="99"/>
    <w:rsid w:val="009D1905"/>
    <w:pPr>
      <w:tabs>
        <w:tab w:val="left" w:pos="283"/>
        <w:tab w:val="left" w:pos="54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pPr>
    <w:rPr>
      <w:rFonts w:ascii="Sylfaen" w:eastAsia="Times New Roman" w:hAnsi="Sylfaen" w:cs="Sylfaen"/>
      <w:b/>
      <w:bCs/>
      <w:noProof/>
      <w:color w:val="FF0000"/>
      <w:sz w:val="20"/>
      <w:szCs w:val="20"/>
    </w:rPr>
  </w:style>
  <w:style w:type="paragraph" w:styleId="PlainText">
    <w:name w:val="Plain Text"/>
    <w:basedOn w:val="Normal"/>
    <w:link w:val="PlainTextChar"/>
    <w:uiPriority w:val="99"/>
    <w:semiHidden/>
    <w:unhideWhenUsed/>
    <w:rsid w:val="009D1905"/>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9D1905"/>
    <w:rPr>
      <w:rFonts w:ascii="Consolas"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601572130">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53322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C12078-176C-448B-922E-CF68F5E1B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9</Pages>
  <Words>1921</Words>
  <Characters>10954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74</cp:revision>
  <dcterms:created xsi:type="dcterms:W3CDTF">2018-02-20T13:29:00Z</dcterms:created>
  <dcterms:modified xsi:type="dcterms:W3CDTF">2024-10-23T11:27:00Z</dcterms:modified>
</cp:coreProperties>
</file>